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8B4" w:rsidRPr="006728B4" w:rsidRDefault="006728B4" w:rsidP="006728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28B4">
        <w:rPr>
          <w:rFonts w:ascii="Times New Roman" w:hAnsi="Times New Roman" w:cs="Times New Roman"/>
          <w:sz w:val="24"/>
          <w:szCs w:val="24"/>
        </w:rPr>
        <w:t>КОМИТЕТ  ПО ОБРАЗОВАНИЮ  ПСКОВСКОЙ  ОБЛАСТИ</w:t>
      </w:r>
    </w:p>
    <w:p w:rsidR="006728B4" w:rsidRPr="006728B4" w:rsidRDefault="006728B4" w:rsidP="006728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28B4" w:rsidRPr="006728B4" w:rsidRDefault="006728B4" w:rsidP="006728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8B4">
        <w:rPr>
          <w:rFonts w:ascii="Times New Roman" w:hAnsi="Times New Roman" w:cs="Times New Roman"/>
          <w:b/>
          <w:sz w:val="24"/>
          <w:szCs w:val="24"/>
        </w:rPr>
        <w:t>НЕВЕЛЬСКИЙ  ФИЛИАЛ</w:t>
      </w:r>
    </w:p>
    <w:p w:rsidR="006728B4" w:rsidRPr="006728B4" w:rsidRDefault="006728B4" w:rsidP="006728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28B4">
        <w:rPr>
          <w:rFonts w:ascii="Times New Roman" w:hAnsi="Times New Roman" w:cs="Times New Roman"/>
          <w:sz w:val="24"/>
          <w:szCs w:val="24"/>
        </w:rPr>
        <w:t>государственного бюджетного профессионального образовательного учреждения</w:t>
      </w:r>
    </w:p>
    <w:p w:rsidR="006728B4" w:rsidRPr="006728B4" w:rsidRDefault="006728B4" w:rsidP="006728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28B4">
        <w:rPr>
          <w:rFonts w:ascii="Times New Roman" w:hAnsi="Times New Roman" w:cs="Times New Roman"/>
          <w:sz w:val="24"/>
          <w:szCs w:val="24"/>
        </w:rPr>
        <w:t>Псковской области</w:t>
      </w:r>
    </w:p>
    <w:p w:rsidR="006728B4" w:rsidRPr="006728B4" w:rsidRDefault="006728B4" w:rsidP="006728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8B4">
        <w:rPr>
          <w:rFonts w:ascii="Times New Roman" w:hAnsi="Times New Roman" w:cs="Times New Roman"/>
          <w:b/>
          <w:sz w:val="24"/>
          <w:szCs w:val="24"/>
        </w:rPr>
        <w:t>«Великолукский политехнический колледж»</w:t>
      </w:r>
    </w:p>
    <w:p w:rsidR="004E6F04" w:rsidRPr="006728B4" w:rsidRDefault="004E6F04" w:rsidP="004E6F04">
      <w:pPr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42">
        <w:rPr>
          <w:rFonts w:ascii="Times New Roman" w:hAnsi="Times New Roman" w:cs="Times New Roman"/>
          <w:b/>
          <w:sz w:val="24"/>
          <w:szCs w:val="24"/>
        </w:rPr>
        <w:t>РАБОЧАЯ   ПРОГРАММА ПРОИЗВОДСТВЕННОЙ  ПРАКТИКИ</w:t>
      </w:r>
    </w:p>
    <w:p w:rsidR="00904D27" w:rsidRDefault="00904D27" w:rsidP="004E6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0FF2" w:rsidRPr="001E0FF2" w:rsidRDefault="001E0FF2" w:rsidP="001E0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E0FF2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1E0FF2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1E0FF2">
        <w:rPr>
          <w:rFonts w:ascii="Times New Roman" w:hAnsi="Times New Roman" w:cs="Times New Roman"/>
          <w:sz w:val="28"/>
          <w:szCs w:val="28"/>
        </w:rPr>
        <w:t xml:space="preserve"> образовательной программе среднего профессионального образования – </w:t>
      </w:r>
    </w:p>
    <w:p w:rsidR="001E0FF2" w:rsidRPr="001E0FF2" w:rsidRDefault="001E0FF2" w:rsidP="001E0FF2">
      <w:pPr>
        <w:spacing w:line="2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E0FF2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 по специальности </w:t>
      </w:r>
    </w:p>
    <w:p w:rsidR="001E0FF2" w:rsidRPr="001E0FF2" w:rsidRDefault="00C83450" w:rsidP="001E0FF2">
      <w:pPr>
        <w:spacing w:line="20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5" w:history="1">
        <w:r w:rsidR="001E0FF2" w:rsidRPr="001E0FF2">
          <w:rPr>
            <w:rStyle w:val="ad"/>
            <w:rFonts w:ascii="Times New Roman" w:hAnsi="Times New Roman"/>
            <w:color w:val="000000" w:themeColor="text1"/>
            <w:sz w:val="28"/>
            <w:szCs w:val="28"/>
          </w:rPr>
          <w:t>38.02.04</w:t>
        </w:r>
      </w:hyperlink>
      <w:r w:rsidR="001E0FF2" w:rsidRPr="001E0F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Коммерция</w:t>
      </w:r>
      <w:r w:rsidR="00EC3F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C3F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="00EC3F27">
        <w:rPr>
          <w:rFonts w:ascii="Times New Roman" w:hAnsi="Times New Roman" w:cs="Times New Roman"/>
          <w:color w:val="000000" w:themeColor="text1"/>
          <w:sz w:val="28"/>
          <w:szCs w:val="28"/>
        </w:rPr>
        <w:t>в торговле)</w:t>
      </w:r>
    </w:p>
    <w:p w:rsidR="001E0FF2" w:rsidRPr="001E0FF2" w:rsidRDefault="001E0FF2" w:rsidP="001E0FF2">
      <w:pPr>
        <w:spacing w:line="20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FF2" w:rsidRPr="001E0FF2" w:rsidRDefault="001E0FF2" w:rsidP="001E0FF2">
      <w:pPr>
        <w:spacing w:line="2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E0FF2" w:rsidRPr="00F56B0A" w:rsidRDefault="001E0FF2" w:rsidP="001E0FF2">
      <w:pPr>
        <w:spacing w:line="200" w:lineRule="exact"/>
        <w:rPr>
          <w:sz w:val="24"/>
          <w:szCs w:val="24"/>
        </w:rPr>
      </w:pPr>
    </w:p>
    <w:p w:rsidR="004E6F04" w:rsidRPr="00493142" w:rsidRDefault="004E6F04" w:rsidP="004E6F04">
      <w:pPr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/>
      </w:tblPr>
      <w:tblGrid>
        <w:gridCol w:w="4736"/>
        <w:gridCol w:w="4835"/>
      </w:tblGrid>
      <w:tr w:rsidR="004E6F04" w:rsidRPr="00493142" w:rsidTr="004E6F04">
        <w:tc>
          <w:tcPr>
            <w:tcW w:w="4736" w:type="dxa"/>
          </w:tcPr>
          <w:p w:rsidR="004E6F04" w:rsidRPr="00493142" w:rsidRDefault="004E6F04" w:rsidP="006728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</w:t>
            </w:r>
          </w:p>
          <w:p w:rsidR="004E6F04" w:rsidRPr="00493142" w:rsidRDefault="004E6F04" w:rsidP="006728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заседании ПЦК</w:t>
            </w:r>
          </w:p>
          <w:p w:rsidR="004E6F04" w:rsidRPr="00493142" w:rsidRDefault="009A1B05" w:rsidP="006728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1</w:t>
            </w:r>
          </w:p>
          <w:p w:rsidR="004E6F04" w:rsidRPr="00493142" w:rsidRDefault="00D436D0" w:rsidP="006728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«22» сентября 2023</w:t>
            </w:r>
            <w:r w:rsidR="004E6F04"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 </w:t>
            </w:r>
          </w:p>
          <w:p w:rsidR="004E6F04" w:rsidRDefault="004E6F04" w:rsidP="006728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728B4" w:rsidRPr="00493142" w:rsidRDefault="006728B4" w:rsidP="006728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5" w:type="dxa"/>
            <w:hideMark/>
          </w:tcPr>
          <w:p w:rsidR="004E6F04" w:rsidRPr="00493142" w:rsidRDefault="004E6F04" w:rsidP="006728B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4E6F04" w:rsidRPr="00493142" w:rsidRDefault="004E6F04" w:rsidP="006728B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зам. директора по </w:t>
            </w:r>
            <w:proofErr w:type="gramStart"/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</w:t>
            </w:r>
            <w:proofErr w:type="gramEnd"/>
          </w:p>
          <w:p w:rsidR="004E6F04" w:rsidRPr="00493142" w:rsidRDefault="004E6F04" w:rsidP="006728B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 В.А. Стулова</w:t>
            </w:r>
          </w:p>
          <w:p w:rsidR="004E6F04" w:rsidRPr="00493142" w:rsidRDefault="00D436D0" w:rsidP="006728B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«___»__________2023</w:t>
            </w:r>
            <w:r w:rsidR="009A1B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4E6F04" w:rsidRPr="00493142" w:rsidRDefault="004E6F04" w:rsidP="0067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6F04" w:rsidRPr="00493142" w:rsidRDefault="004E6F04" w:rsidP="004E6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4E6F04" w:rsidRPr="00493142" w:rsidRDefault="004E6F04" w:rsidP="004E6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4E6F04" w:rsidRPr="00493142" w:rsidRDefault="004E6F04" w:rsidP="004E6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4E6F04" w:rsidRPr="00493142" w:rsidRDefault="009A1B05" w:rsidP="004E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4E6F04" w:rsidRPr="00493142">
        <w:rPr>
          <w:rFonts w:ascii="Times New Roman" w:hAnsi="Times New Roman" w:cs="Times New Roman"/>
          <w:sz w:val="24"/>
          <w:szCs w:val="24"/>
        </w:rPr>
        <w:t>вель</w:t>
      </w:r>
    </w:p>
    <w:p w:rsidR="004E6F04" w:rsidRPr="00493142" w:rsidRDefault="00D436D0" w:rsidP="004E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</w:p>
    <w:p w:rsidR="004E6F04" w:rsidRPr="00493142" w:rsidRDefault="004E6F04" w:rsidP="004E6F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6F04" w:rsidRPr="00493142" w:rsidRDefault="008A40FB" w:rsidP="004E6F04">
      <w:pPr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производственной </w:t>
      </w:r>
      <w:r w:rsidR="004E6F04" w:rsidRPr="00493142">
        <w:rPr>
          <w:rFonts w:ascii="Times New Roman" w:hAnsi="Times New Roman" w:cs="Times New Roman"/>
          <w:sz w:val="24"/>
          <w:szCs w:val="24"/>
        </w:rPr>
        <w:t>практики разработана на основе ФГОС СПО по специальности 38.02.04 Коммерция (торговля), укрупненной группы 38.00.00 «Экономика и управление», утвержденного приказом Министерства образования и наук Российской Федерации № 539 от 15.05.2014 г. и зарегистрированного Министерством юстиции России, регистрационный номер № 32855 от 25.06.2014.</w:t>
      </w:r>
    </w:p>
    <w:p w:rsidR="004E6F04" w:rsidRPr="00493142" w:rsidRDefault="004E6F04" w:rsidP="004E6F04">
      <w:pPr>
        <w:spacing w:line="238" w:lineRule="auto"/>
        <w:ind w:left="26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6F04" w:rsidRPr="00493142" w:rsidRDefault="004E6F04" w:rsidP="004E6F04">
      <w:pPr>
        <w:spacing w:line="329" w:lineRule="exact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ind w:left="260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Организация-разработчик</w:t>
      </w:r>
      <w:r w:rsidRPr="0049314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931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z w:val="24"/>
          <w:szCs w:val="24"/>
        </w:rPr>
        <w:t>Невельский филиал ВПК</w:t>
      </w:r>
    </w:p>
    <w:p w:rsidR="004E6F04" w:rsidRPr="00493142" w:rsidRDefault="004E6F04" w:rsidP="004E6F04">
      <w:pPr>
        <w:spacing w:line="326" w:lineRule="exact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ind w:left="260"/>
        <w:rPr>
          <w:rFonts w:ascii="Times New Roman" w:hAnsi="Times New Roman" w:cs="Times New Roman"/>
          <w:sz w:val="24"/>
          <w:szCs w:val="24"/>
        </w:rPr>
        <w:sectPr w:rsidR="004E6F04" w:rsidRPr="00493142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  <w:r w:rsidRPr="00493142"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Разработчики</w:t>
      </w:r>
      <w:r w:rsidRPr="00493142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493142">
        <w:rPr>
          <w:rFonts w:ascii="Times New Roman" w:eastAsia="Times New Roman" w:hAnsi="Times New Roman" w:cs="Times New Roman"/>
          <w:bCs/>
          <w:sz w:val="24"/>
          <w:szCs w:val="24"/>
        </w:rPr>
        <w:t>Бабахина</w:t>
      </w:r>
      <w:proofErr w:type="spellEnd"/>
      <w:r w:rsidRPr="0049314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Наталья Петровна, мастер производственного обучения</w:t>
      </w:r>
    </w:p>
    <w:p w:rsidR="004E6F04" w:rsidRPr="00493142" w:rsidRDefault="004E6F04" w:rsidP="004E6F0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93142">
        <w:rPr>
          <w:rFonts w:ascii="Times New Roman" w:hAnsi="Times New Roman" w:cs="Times New Roman"/>
          <w:b/>
          <w:sz w:val="24"/>
          <w:szCs w:val="24"/>
        </w:rPr>
        <w:t>I. ПАСПОРТ ПРОГРАММЫ ПРОИЗВОДСТВЕННОЙ ПРАКТИКИ</w:t>
      </w:r>
    </w:p>
    <w:p w:rsidR="004E6F04" w:rsidRPr="00493142" w:rsidRDefault="004E6F04" w:rsidP="004E6F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142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практики является частью основной профессиональной образовательной программы, разработанной в соответствии с ФГОС по специальности СПО </w:t>
      </w:r>
      <w:r w:rsidRPr="00493142">
        <w:rPr>
          <w:rFonts w:ascii="Times New Roman" w:hAnsi="Times New Roman" w:cs="Times New Roman"/>
          <w:bCs/>
          <w:sz w:val="24"/>
          <w:szCs w:val="24"/>
        </w:rPr>
        <w:t xml:space="preserve">38.02.04 Коммерция (торговля) </w:t>
      </w:r>
      <w:r w:rsidRPr="00493142">
        <w:rPr>
          <w:rFonts w:ascii="Times New Roman" w:hAnsi="Times New Roman" w:cs="Times New Roman"/>
          <w:sz w:val="24"/>
          <w:szCs w:val="24"/>
        </w:rPr>
        <w:t>в части освоения основного вида профессиональной деятельности</w:t>
      </w:r>
    </w:p>
    <w:p w:rsidR="004E6F04" w:rsidRPr="00493142" w:rsidRDefault="004E6F04" w:rsidP="004E6F04">
      <w:pPr>
        <w:spacing w:after="0"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 w:line="36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3142">
        <w:rPr>
          <w:rFonts w:ascii="Times New Roman" w:hAnsi="Times New Roman" w:cs="Times New Roman"/>
          <w:b/>
          <w:sz w:val="24"/>
          <w:szCs w:val="24"/>
        </w:rPr>
        <w:t>1.2. Цели и задачи производственной практики</w:t>
      </w: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 xml:space="preserve"> Целью производственной практики является:</w:t>
      </w: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>1. Формирование общих  компетенций (ОК):</w:t>
      </w: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8470"/>
      </w:tblGrid>
      <w:tr w:rsidR="004E6F04" w:rsidRPr="00493142" w:rsidTr="004E6F04">
        <w:tc>
          <w:tcPr>
            <w:tcW w:w="993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Наименование результатов практики</w:t>
            </w:r>
          </w:p>
        </w:tc>
      </w:tr>
      <w:tr w:rsidR="004E6F04" w:rsidRPr="00493142" w:rsidTr="004E6F04">
        <w:tc>
          <w:tcPr>
            <w:tcW w:w="993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ОК 1</w:t>
            </w:r>
          </w:p>
        </w:tc>
        <w:tc>
          <w:tcPr>
            <w:tcW w:w="8470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E6F04" w:rsidRPr="00493142" w:rsidTr="004E6F04">
        <w:tc>
          <w:tcPr>
            <w:tcW w:w="993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ОК 2</w:t>
            </w:r>
          </w:p>
        </w:tc>
        <w:tc>
          <w:tcPr>
            <w:tcW w:w="8470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4E6F04" w:rsidRPr="00493142" w:rsidTr="004E6F04">
        <w:tc>
          <w:tcPr>
            <w:tcW w:w="993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ОК 3</w:t>
            </w:r>
          </w:p>
        </w:tc>
        <w:tc>
          <w:tcPr>
            <w:tcW w:w="8470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4E6F04" w:rsidRPr="00493142" w:rsidTr="004E6F04">
        <w:tc>
          <w:tcPr>
            <w:tcW w:w="993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ОК 4</w:t>
            </w:r>
          </w:p>
        </w:tc>
        <w:tc>
          <w:tcPr>
            <w:tcW w:w="8470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4E6F04" w:rsidRPr="00493142" w:rsidTr="004E6F04">
        <w:tc>
          <w:tcPr>
            <w:tcW w:w="993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ОК 6</w:t>
            </w:r>
          </w:p>
        </w:tc>
        <w:tc>
          <w:tcPr>
            <w:tcW w:w="8470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4E6F04" w:rsidRPr="00493142" w:rsidTr="004E6F04">
        <w:tc>
          <w:tcPr>
            <w:tcW w:w="993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ОК 7</w:t>
            </w:r>
          </w:p>
        </w:tc>
        <w:tc>
          <w:tcPr>
            <w:tcW w:w="8470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4E6F04" w:rsidRPr="00493142" w:rsidTr="004E6F04">
        <w:tc>
          <w:tcPr>
            <w:tcW w:w="993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ОК 10</w:t>
            </w:r>
          </w:p>
        </w:tc>
        <w:tc>
          <w:tcPr>
            <w:tcW w:w="8470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 xml:space="preserve"> Логически верно, </w:t>
            </w:r>
            <w:proofErr w:type="spellStart"/>
            <w:r w:rsidRPr="00493142">
              <w:rPr>
                <w:rFonts w:eastAsia="Times New Roman"/>
                <w:sz w:val="24"/>
                <w:szCs w:val="24"/>
              </w:rPr>
              <w:t>аргументированно</w:t>
            </w:r>
            <w:proofErr w:type="spellEnd"/>
            <w:r w:rsidRPr="00493142">
              <w:rPr>
                <w:rFonts w:eastAsia="Times New Roman"/>
                <w:sz w:val="24"/>
                <w:szCs w:val="24"/>
              </w:rPr>
              <w:t xml:space="preserve"> и ясно излагать устную и письменную речь</w:t>
            </w:r>
          </w:p>
        </w:tc>
      </w:tr>
      <w:tr w:rsidR="004E6F04" w:rsidRPr="00493142" w:rsidTr="004E6F04">
        <w:tc>
          <w:tcPr>
            <w:tcW w:w="993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ОК 12</w:t>
            </w:r>
          </w:p>
        </w:tc>
        <w:tc>
          <w:tcPr>
            <w:tcW w:w="8470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</w:tr>
    </w:tbl>
    <w:p w:rsidR="004E6F04" w:rsidRPr="00493142" w:rsidRDefault="004E6F04" w:rsidP="004E6F0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>2. Формирование  профессиональных компетенций (ПК):</w:t>
      </w:r>
    </w:p>
    <w:tbl>
      <w:tblPr>
        <w:tblStyle w:val="a3"/>
        <w:tblW w:w="0" w:type="auto"/>
        <w:tblInd w:w="-176" w:type="dxa"/>
        <w:tblLook w:val="04A0"/>
      </w:tblPr>
      <w:tblGrid>
        <w:gridCol w:w="3394"/>
        <w:gridCol w:w="1051"/>
        <w:gridCol w:w="5302"/>
      </w:tblGrid>
      <w:tr w:rsidR="004E6F04" w:rsidRPr="00493142" w:rsidTr="004E6F04">
        <w:tc>
          <w:tcPr>
            <w:tcW w:w="3394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051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Код</w:t>
            </w:r>
          </w:p>
        </w:tc>
        <w:tc>
          <w:tcPr>
            <w:tcW w:w="5302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Наименование результатов практики</w:t>
            </w:r>
          </w:p>
        </w:tc>
      </w:tr>
      <w:tr w:rsidR="004E6F04" w:rsidRPr="00493142" w:rsidTr="004E6F04">
        <w:tc>
          <w:tcPr>
            <w:tcW w:w="3394" w:type="dxa"/>
            <w:vMerge w:val="restart"/>
          </w:tcPr>
          <w:p w:rsidR="004E6F04" w:rsidRPr="00493142" w:rsidRDefault="009A1B05" w:rsidP="004E6F04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ПМ.01</w:t>
            </w:r>
            <w:r w:rsidR="004E6F04" w:rsidRPr="00493142">
              <w:rPr>
                <w:sz w:val="24"/>
                <w:szCs w:val="24"/>
              </w:rPr>
              <w:t xml:space="preserve"> «</w:t>
            </w:r>
            <w:r w:rsidR="004E6F04"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Организация и управление торгово-сбытовой деятельностью»</w:t>
            </w: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6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1.1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 xml:space="preserve"> Участвовать в установлении контактов с деловыми партнерами, заключать договора и контролировать их выполнение, предъявлять претензии и санкции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7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1.2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 xml:space="preserve"> На своем участке работы управлять товарными запасами и потоками, организовывать работу на складе, размещать товарные запасы на хранение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8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1.3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Принимать товары по количеству и качеству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9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1.4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 xml:space="preserve"> Идентифицировать вид, класс и тип </w:t>
            </w:r>
            <w:r w:rsidRPr="00493142">
              <w:rPr>
                <w:rFonts w:eastAsia="Times New Roman"/>
                <w:sz w:val="24"/>
                <w:szCs w:val="24"/>
              </w:rPr>
              <w:lastRenderedPageBreak/>
              <w:t>организаций розничной и оптовой торговли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10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1.5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Оказывать основные и дополнительные услуги оптовой и розничной торговли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11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1.6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Участвовать в работе по подготовке организации к добровольной сертификации услуг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12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1.7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Применять в коммерческой деятельности методы, средства и приемы менеджмента, делового и управленческого общения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13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1.8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14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1.9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 xml:space="preserve"> Применять </w:t>
            </w:r>
            <w:proofErr w:type="spellStart"/>
            <w:r w:rsidRPr="00493142">
              <w:rPr>
                <w:rFonts w:eastAsia="Times New Roman"/>
                <w:sz w:val="24"/>
                <w:szCs w:val="24"/>
              </w:rPr>
              <w:t>логистические</w:t>
            </w:r>
            <w:proofErr w:type="spellEnd"/>
            <w:r w:rsidRPr="00493142">
              <w:rPr>
                <w:rFonts w:eastAsia="Times New Roman"/>
                <w:sz w:val="24"/>
                <w:szCs w:val="24"/>
              </w:rPr>
              <w:t xml:space="preserve"> системы, а также приемы и методы закупочной и коммерческой логистики, обеспечивающие рациональное перемещение материальных потоков</w:t>
            </w:r>
          </w:p>
        </w:tc>
      </w:tr>
      <w:tr w:rsidR="004E6F04" w:rsidRPr="00493142" w:rsidTr="004E6F04">
        <w:tc>
          <w:tcPr>
            <w:tcW w:w="3394" w:type="dxa"/>
            <w:vMerge/>
            <w:tcBorders>
              <w:bottom w:val="single" w:sz="4" w:space="0" w:color="auto"/>
            </w:tcBorders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15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1.10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Эксплуатировать торгово-технологическое оборудование</w:t>
            </w:r>
          </w:p>
        </w:tc>
      </w:tr>
      <w:tr w:rsidR="004E6F04" w:rsidRPr="00493142" w:rsidTr="004E6F04">
        <w:tc>
          <w:tcPr>
            <w:tcW w:w="3394" w:type="dxa"/>
            <w:vMerge w:val="restart"/>
          </w:tcPr>
          <w:p w:rsidR="004E6F04" w:rsidRPr="00493142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ПМ.</w:t>
            </w:r>
            <w:r w:rsidR="009A1B05">
              <w:rPr>
                <w:sz w:val="24"/>
                <w:szCs w:val="24"/>
              </w:rPr>
              <w:t>02</w:t>
            </w:r>
            <w:r w:rsidRPr="00493142">
              <w:rPr>
                <w:sz w:val="24"/>
                <w:szCs w:val="24"/>
              </w:rPr>
              <w:t xml:space="preserve"> «</w:t>
            </w: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Организация и проведение </w:t>
            </w:r>
            <w:r w:rsidR="009A1B05">
              <w:rPr>
                <w:rFonts w:eastAsia="Times New Roman"/>
                <w:bCs/>
                <w:color w:val="000000"/>
                <w:sz w:val="24"/>
                <w:szCs w:val="24"/>
              </w:rPr>
              <w:t>экономичес</w:t>
            </w: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кой и маркетинговой       деятельности»</w:t>
            </w:r>
          </w:p>
          <w:p w:rsidR="004E6F04" w:rsidRPr="00493142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ab/>
            </w:r>
          </w:p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ПК 2.1</w:t>
            </w:r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16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2.2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17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2.3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 xml:space="preserve">Применять в практических ситуациях </w:t>
            </w:r>
            <w:proofErr w:type="gramStart"/>
            <w:r w:rsidRPr="00493142">
              <w:rPr>
                <w:rFonts w:eastAsia="Times New Roman"/>
                <w:sz w:val="24"/>
                <w:szCs w:val="24"/>
              </w:rPr>
              <w:t>экономические методы</w:t>
            </w:r>
            <w:proofErr w:type="gramEnd"/>
            <w:r w:rsidRPr="00493142">
              <w:rPr>
                <w:rFonts w:eastAsia="Times New Roman"/>
                <w:sz w:val="24"/>
                <w:szCs w:val="24"/>
              </w:rPr>
              <w:t>, рассчитывать микроэкономические показатели, анализировать их, а также рынки ресурсов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18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2.4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tabs>
                <w:tab w:val="left" w:pos="2356"/>
              </w:tabs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19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2.5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20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2.6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21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2.7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22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2.8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23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2.9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contextualSpacing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 xml:space="preserve">Применять методы и приемы анализа финансово-хозяйственной деятельности при </w:t>
            </w:r>
            <w:r w:rsidRPr="00493142">
              <w:rPr>
                <w:rFonts w:eastAsia="Times New Roman"/>
                <w:sz w:val="24"/>
                <w:szCs w:val="24"/>
              </w:rPr>
              <w:lastRenderedPageBreak/>
              <w:t>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4E6F04" w:rsidRPr="00493142" w:rsidTr="004E6F04">
        <w:tc>
          <w:tcPr>
            <w:tcW w:w="3394" w:type="dxa"/>
            <w:vMerge w:val="restart"/>
          </w:tcPr>
          <w:p w:rsidR="004E6F04" w:rsidRPr="00493142" w:rsidRDefault="004E6F04" w:rsidP="004E6F04">
            <w:pPr>
              <w:contextualSpacing/>
              <w:jc w:val="both"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lastRenderedPageBreak/>
              <w:t>ПМ.</w:t>
            </w:r>
            <w:r w:rsidR="009A1B05">
              <w:rPr>
                <w:sz w:val="24"/>
                <w:szCs w:val="24"/>
              </w:rPr>
              <w:t>03</w:t>
            </w:r>
            <w:r w:rsidRPr="00493142">
              <w:rPr>
                <w:sz w:val="24"/>
                <w:szCs w:val="24"/>
              </w:rPr>
              <w:t>«</w:t>
            </w: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Управление ассортиментом, оценка качества и обеспечение           </w:t>
            </w:r>
            <w:proofErr w:type="spellStart"/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сохраняемости</w:t>
            </w:r>
            <w:proofErr w:type="spellEnd"/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товаров»</w:t>
            </w:r>
            <w:r w:rsidRPr="00493142">
              <w:rPr>
                <w:sz w:val="24"/>
                <w:szCs w:val="24"/>
              </w:rPr>
              <w:t xml:space="preserve"> </w:t>
            </w: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24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3.1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25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3.2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Рассчитывать товарные потери и реализовывать мероприятия по их предупреждению или списанию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26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3.3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Оценивать и расшифровывать маркировку в соответствии с установленными требованиями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27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3.4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28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3.5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 xml:space="preserve">Контролировать условия и сроки хранения и транспортирования товаров, обеспечивать их </w:t>
            </w:r>
            <w:proofErr w:type="spellStart"/>
            <w:r w:rsidRPr="00493142">
              <w:rPr>
                <w:rFonts w:eastAsia="Times New Roman"/>
                <w:sz w:val="24"/>
                <w:szCs w:val="24"/>
              </w:rPr>
              <w:t>сохраняемость</w:t>
            </w:r>
            <w:proofErr w:type="spellEnd"/>
            <w:r w:rsidRPr="00493142">
              <w:rPr>
                <w:rFonts w:eastAsia="Times New Roman"/>
                <w:sz w:val="24"/>
                <w:szCs w:val="24"/>
              </w:rPr>
              <w:t>, проверять соблюдение требований к оформлению сопроводительных документов.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29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3.6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30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3.7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 xml:space="preserve">Производить измерения товаров и других объектов, переводить внесистемные единицы измерений </w:t>
            </w:r>
            <w:proofErr w:type="gramStart"/>
            <w:r w:rsidRPr="00493142"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 w:rsidRPr="00493142">
              <w:rPr>
                <w:rFonts w:eastAsia="Times New Roman"/>
                <w:sz w:val="24"/>
                <w:szCs w:val="24"/>
              </w:rPr>
              <w:t xml:space="preserve"> системные</w:t>
            </w:r>
          </w:p>
        </w:tc>
      </w:tr>
      <w:tr w:rsidR="004E6F04" w:rsidRPr="00493142" w:rsidTr="004E6F04">
        <w:tc>
          <w:tcPr>
            <w:tcW w:w="3394" w:type="dxa"/>
            <w:vMerge/>
          </w:tcPr>
          <w:p w:rsidR="004E6F04" w:rsidRPr="00493142" w:rsidRDefault="004E6F04" w:rsidP="004E6F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4E6F04" w:rsidRPr="00493142" w:rsidRDefault="00C83450" w:rsidP="004E6F04">
            <w:pPr>
              <w:contextualSpacing/>
              <w:rPr>
                <w:sz w:val="24"/>
                <w:szCs w:val="24"/>
              </w:rPr>
            </w:pPr>
            <w:hyperlink r:id="rId31" w:anchor="block_105211" w:history="1">
              <w:r w:rsidR="004E6F04" w:rsidRPr="00493142">
                <w:rPr>
                  <w:rFonts w:eastAsia="Times New Roman"/>
                  <w:bCs/>
                  <w:sz w:val="24"/>
                  <w:szCs w:val="24"/>
                </w:rPr>
                <w:t xml:space="preserve">ПК 3.8 </w:t>
              </w:r>
            </w:hyperlink>
          </w:p>
        </w:tc>
        <w:tc>
          <w:tcPr>
            <w:tcW w:w="5302" w:type="dxa"/>
          </w:tcPr>
          <w:p w:rsidR="004E6F04" w:rsidRPr="00493142" w:rsidRDefault="004E6F04" w:rsidP="004E6F04">
            <w:pPr>
              <w:contextualSpacing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sz w:val="24"/>
                <w:szCs w:val="24"/>
              </w:rPr>
              <w:t>Работать с документами по подтверждению соответствия, принимать участие в мероприятиях по контролю</w:t>
            </w:r>
          </w:p>
        </w:tc>
      </w:tr>
    </w:tbl>
    <w:p w:rsidR="004E6F04" w:rsidRPr="00493142" w:rsidRDefault="004E6F04" w:rsidP="004E6F0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 xml:space="preserve">3. Комплексное освоение </w:t>
      </w:r>
      <w:proofErr w:type="gramStart"/>
      <w:r w:rsidRPr="0049314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93142">
        <w:rPr>
          <w:rFonts w:ascii="Times New Roman" w:hAnsi="Times New Roman" w:cs="Times New Roman"/>
          <w:sz w:val="24"/>
          <w:szCs w:val="24"/>
        </w:rPr>
        <w:t xml:space="preserve"> видов профессион</w:t>
      </w:r>
      <w:r w:rsidR="008A40FB" w:rsidRPr="00493142">
        <w:rPr>
          <w:rFonts w:ascii="Times New Roman" w:hAnsi="Times New Roman" w:cs="Times New Roman"/>
          <w:sz w:val="24"/>
          <w:szCs w:val="24"/>
        </w:rPr>
        <w:t>альной деятельности по специальности « Коммерция (торговля)»</w:t>
      </w:r>
      <w:r w:rsidRPr="00493142">
        <w:rPr>
          <w:rFonts w:ascii="Times New Roman" w:hAnsi="Times New Roman" w:cs="Times New Roman"/>
          <w:sz w:val="24"/>
          <w:szCs w:val="24"/>
        </w:rPr>
        <w:t>:</w:t>
      </w:r>
    </w:p>
    <w:p w:rsidR="004E6F04" w:rsidRPr="00493142" w:rsidRDefault="004E6F04" w:rsidP="004E6F04">
      <w:pPr>
        <w:pStyle w:val="ab"/>
        <w:widowControl w:val="0"/>
        <w:tabs>
          <w:tab w:val="left" w:pos="1096"/>
        </w:tabs>
        <w:spacing w:after="0" w:line="360" w:lineRule="auto"/>
        <w:ind w:right="402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14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</w:t>
      </w:r>
      <w:r w:rsidRPr="0049314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Цел</w:t>
      </w:r>
      <w:r w:rsidRPr="00493142">
        <w:rPr>
          <w:rFonts w:ascii="Times New Roman" w:hAnsi="Times New Roman" w:cs="Times New Roman"/>
          <w:b/>
          <w:spacing w:val="-1"/>
          <w:sz w:val="24"/>
          <w:szCs w:val="24"/>
        </w:rPr>
        <w:t>и</w:t>
      </w:r>
      <w:r w:rsidRPr="00493142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 </w:t>
      </w:r>
      <w:r w:rsidRPr="00493142">
        <w:rPr>
          <w:rFonts w:ascii="Times New Roman" w:hAnsi="Times New Roman" w:cs="Times New Roman"/>
          <w:b/>
          <w:spacing w:val="4"/>
          <w:sz w:val="24"/>
          <w:szCs w:val="24"/>
        </w:rPr>
        <w:t>производственной  практики:</w:t>
      </w:r>
    </w:p>
    <w:p w:rsidR="004E6F04" w:rsidRPr="00493142" w:rsidRDefault="004E6F04" w:rsidP="004E6F04">
      <w:pPr>
        <w:pStyle w:val="ab"/>
        <w:widowControl w:val="0"/>
        <w:numPr>
          <w:ilvl w:val="0"/>
          <w:numId w:val="13"/>
        </w:numPr>
        <w:tabs>
          <w:tab w:val="left" w:pos="1096"/>
        </w:tabs>
        <w:spacing w:after="0" w:line="360" w:lineRule="auto"/>
        <w:ind w:left="102" w:right="111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закрепление</w:t>
      </w:r>
      <w:r w:rsidRPr="00493142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теоретических</w:t>
      </w:r>
      <w:r w:rsidRPr="00493142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знаний,</w:t>
      </w:r>
      <w:r w:rsidRPr="00493142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полученных</w:t>
      </w:r>
      <w:r w:rsidRPr="00493142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2"/>
          <w:sz w:val="24"/>
          <w:szCs w:val="24"/>
        </w:rPr>
        <w:t>при</w:t>
      </w:r>
      <w:r w:rsidRPr="00493142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изучении</w:t>
      </w:r>
      <w:r w:rsidRPr="0049314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базовых</w:t>
      </w:r>
      <w:r w:rsidRPr="0049314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дисциплин;</w:t>
      </w:r>
    </w:p>
    <w:p w:rsidR="004E6F04" w:rsidRPr="00493142" w:rsidRDefault="004E6F04" w:rsidP="004E6F04">
      <w:pPr>
        <w:pStyle w:val="ab"/>
        <w:widowControl w:val="0"/>
        <w:numPr>
          <w:ilvl w:val="0"/>
          <w:numId w:val="13"/>
        </w:numPr>
        <w:tabs>
          <w:tab w:val="left" w:pos="1096"/>
        </w:tabs>
        <w:spacing w:after="0" w:line="360" w:lineRule="auto"/>
        <w:ind w:left="102" w:right="102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формирование</w:t>
      </w:r>
      <w:r w:rsidRPr="00493142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2"/>
          <w:sz w:val="24"/>
          <w:szCs w:val="24"/>
        </w:rPr>
        <w:t>первичных</w:t>
      </w:r>
      <w:r w:rsidRPr="00493142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профессиональных</w:t>
      </w:r>
      <w:r w:rsidRPr="00493142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умений</w:t>
      </w:r>
      <w:r w:rsidRPr="00493142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93142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навыков</w:t>
      </w:r>
      <w:r w:rsidRPr="0049314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r w:rsidRPr="00493142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избранной</w:t>
      </w:r>
      <w:r w:rsidRPr="00493142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2"/>
          <w:sz w:val="24"/>
          <w:szCs w:val="24"/>
        </w:rPr>
        <w:t>специальности;</w:t>
      </w:r>
    </w:p>
    <w:p w:rsidR="004E6F04" w:rsidRPr="00493142" w:rsidRDefault="004E6F04" w:rsidP="004E6F04">
      <w:pPr>
        <w:pStyle w:val="ab"/>
        <w:widowControl w:val="0"/>
        <w:numPr>
          <w:ilvl w:val="0"/>
          <w:numId w:val="13"/>
        </w:numPr>
        <w:tabs>
          <w:tab w:val="left" w:pos="1096"/>
        </w:tabs>
        <w:spacing w:after="0" w:line="360" w:lineRule="auto"/>
        <w:ind w:left="102" w:right="111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приобретение</w:t>
      </w:r>
      <w:r w:rsidRPr="0049314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практических</w:t>
      </w:r>
      <w:r w:rsidRPr="0049314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навыков</w:t>
      </w:r>
      <w:r w:rsidRPr="0049314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93142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2"/>
          <w:sz w:val="24"/>
          <w:szCs w:val="24"/>
        </w:rPr>
        <w:t>будущей</w:t>
      </w:r>
      <w:r w:rsidRPr="0049314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2"/>
          <w:sz w:val="24"/>
          <w:szCs w:val="24"/>
        </w:rPr>
        <w:t>профессиональной</w:t>
      </w:r>
      <w:r w:rsidRPr="00493142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493142"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деятельности.</w:t>
      </w: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142">
        <w:rPr>
          <w:rFonts w:ascii="Times New Roman" w:hAnsi="Times New Roman" w:cs="Times New Roman"/>
          <w:b/>
          <w:sz w:val="24"/>
          <w:szCs w:val="24"/>
        </w:rPr>
        <w:t xml:space="preserve">        Задачами производственной практики являются:</w:t>
      </w: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 xml:space="preserve">- закрепление и совершенствование приобретенного в процессе обучения опыта практической деятельности </w:t>
      </w:r>
      <w:proofErr w:type="gramStart"/>
      <w:r w:rsidRPr="0049314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93142">
        <w:rPr>
          <w:rFonts w:ascii="Times New Roman" w:hAnsi="Times New Roman" w:cs="Times New Roman"/>
          <w:sz w:val="24"/>
          <w:szCs w:val="24"/>
        </w:rPr>
        <w:t xml:space="preserve"> в сфере изучаемой профессии; </w:t>
      </w: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>- развитие общих и профессиональных компетенций;</w:t>
      </w: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lastRenderedPageBreak/>
        <w:t>- освоение современных производственных процессов, технологий;</w:t>
      </w:r>
    </w:p>
    <w:p w:rsidR="004E6F04" w:rsidRPr="00493142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 xml:space="preserve">- адаптация обучающихся к конкретным условиям деятельности предприятий различных организационно-правовых форм. </w:t>
      </w:r>
    </w:p>
    <w:p w:rsidR="004E6F04" w:rsidRPr="00493142" w:rsidRDefault="004E6F04" w:rsidP="004E6F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42">
        <w:rPr>
          <w:rFonts w:ascii="Times New Roman" w:hAnsi="Times New Roman" w:cs="Times New Roman"/>
          <w:b/>
          <w:sz w:val="24"/>
          <w:szCs w:val="24"/>
        </w:rPr>
        <w:t>1.3. Рекомендуемое количество часов на производственную практику</w:t>
      </w:r>
    </w:p>
    <w:p w:rsidR="004E6F04" w:rsidRPr="00493142" w:rsidRDefault="004E6F04" w:rsidP="004E6F04">
      <w:pPr>
        <w:pStyle w:val="21"/>
        <w:widowControl w:val="0"/>
        <w:spacing w:line="360" w:lineRule="auto"/>
        <w:ind w:left="0" w:firstLine="0"/>
        <w:contextualSpacing/>
        <w:jc w:val="both"/>
      </w:pPr>
      <w:r w:rsidRPr="00493142">
        <w:t>ПМ 01 «</w:t>
      </w:r>
      <w:r w:rsidRPr="00493142">
        <w:rPr>
          <w:bCs/>
          <w:color w:val="000000"/>
        </w:rPr>
        <w:t xml:space="preserve">Организация и управление торгово-сбытовой деятельностью» - </w:t>
      </w:r>
      <w:r w:rsidRPr="00493142">
        <w:t>36 часов</w:t>
      </w:r>
    </w:p>
    <w:p w:rsidR="004E6F04" w:rsidRPr="00493142" w:rsidRDefault="004E6F04" w:rsidP="004E6F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>ПМ 02 «</w:t>
      </w:r>
      <w:r w:rsidRPr="004931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Организация и проведение экономической и маркетинговой       деятельности»</w:t>
      </w:r>
      <w:r w:rsidRPr="00493142">
        <w:rPr>
          <w:rFonts w:ascii="Times New Roman" w:hAnsi="Times New Roman" w:cs="Times New Roman"/>
          <w:sz w:val="24"/>
          <w:szCs w:val="24"/>
        </w:rPr>
        <w:t xml:space="preserve">  - 36 часов.</w:t>
      </w:r>
    </w:p>
    <w:p w:rsidR="004E6F04" w:rsidRPr="00493142" w:rsidRDefault="004E6F04" w:rsidP="004E6F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>ПМ 03 «</w:t>
      </w:r>
      <w:r w:rsidRPr="004931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Управление ассортиментом, оценка качества и обеспечение           </w:t>
      </w:r>
      <w:proofErr w:type="spellStart"/>
      <w:r w:rsidRPr="004931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сохраняемости</w:t>
      </w:r>
      <w:proofErr w:type="spellEnd"/>
      <w:r w:rsidRPr="004931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товаров» - </w:t>
      </w:r>
      <w:r w:rsidRPr="00493142">
        <w:rPr>
          <w:rFonts w:ascii="Times New Roman" w:hAnsi="Times New Roman" w:cs="Times New Roman"/>
          <w:sz w:val="24"/>
          <w:szCs w:val="24"/>
        </w:rPr>
        <w:t xml:space="preserve"> 36 часов.</w:t>
      </w:r>
    </w:p>
    <w:p w:rsidR="004E6F04" w:rsidRPr="00493142" w:rsidRDefault="004E6F04" w:rsidP="004E6F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4E6F04" w:rsidRPr="00493142" w:rsidSect="004E6F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6F04" w:rsidRPr="00493142" w:rsidRDefault="004E6F04" w:rsidP="004E6F0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F04" w:rsidRPr="00493142" w:rsidRDefault="004E6F04" w:rsidP="004E6F0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>2. ТЕМАТИЧЕСКИЙ ПЛАН И СОДЕРЖАНИЕ ПРОИЗВОДСТВЕННОЙ ПРАКТИКИ</w:t>
      </w:r>
    </w:p>
    <w:tbl>
      <w:tblPr>
        <w:tblW w:w="25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9214"/>
        <w:gridCol w:w="1275"/>
        <w:gridCol w:w="10598"/>
      </w:tblGrid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профессионального модуля, тем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(дидактические единицы)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14850" w:type="dxa"/>
            <w:gridSpan w:val="3"/>
            <w:shd w:val="clear" w:color="auto" w:fill="auto"/>
            <w:vAlign w:val="center"/>
          </w:tcPr>
          <w:p w:rsidR="004E6F04" w:rsidRPr="00493142" w:rsidRDefault="009A1B05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 01</w:t>
            </w:r>
            <w:r w:rsidR="004E6F04" w:rsidRPr="004931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6F04" w:rsidRPr="0049314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6F04" w:rsidRPr="004931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управление торгово-сбытовой деятельностью»</w:t>
            </w:r>
          </w:p>
        </w:tc>
      </w:tr>
      <w:tr w:rsidR="004E6F04" w:rsidRPr="00493142" w:rsidTr="004E6F04">
        <w:trPr>
          <w:gridAfter w:val="1"/>
          <w:wAfter w:w="10598" w:type="dxa"/>
          <w:trHeight w:val="2076"/>
        </w:trPr>
        <w:tc>
          <w:tcPr>
            <w:tcW w:w="4361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Тема 01.1</w:t>
            </w:r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Организационно-экономическая характеристика деятельности предприятия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1.1;ПК 1.6;</w:t>
            </w:r>
            <w:r w:rsidRPr="0049314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1.9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  ОК01-ОК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F04" w:rsidRPr="00493142" w:rsidRDefault="004E6F04" w:rsidP="004E6F04">
            <w:pPr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организационно-экономической характеристики деятельности торгового предприятия:</w:t>
            </w: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организационно-правовую формы, юридический и почтовый адрес, характер  собственности, сферу деятельности предприятия, специализаци</w:t>
            </w: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4E6F04" w:rsidRPr="00493142" w:rsidRDefault="004E6F04" w:rsidP="004E6F04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состава организационных документов и их основные положений (устав, учредительный договор, лицензия и т.д.);</w:t>
            </w:r>
          </w:p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>Описать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организацию коммерческих и хозяйственных связей, порядок ведения договорной работы на предприятии (организация заключения договоров, учета их исполнения, взыскания штрафных санкций и возмещения убытков)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E6F04" w:rsidRPr="00493142" w:rsidTr="004E6F04">
        <w:trPr>
          <w:gridAfter w:val="1"/>
          <w:wAfter w:w="10598" w:type="dxa"/>
          <w:trHeight w:val="2428"/>
        </w:trPr>
        <w:tc>
          <w:tcPr>
            <w:tcW w:w="4361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Тема 01.2</w:t>
            </w:r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Организация и управление торгово-сбытовой деятельностью.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 1.2; ПК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1.3;</w:t>
            </w:r>
            <w:r w:rsidRPr="0049314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1.4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 ПК 1.5; ПК 1.8; ПК 1.9; ОК01-ОК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>Изучить и представить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организацию и управление торгово-сбытовой деятельностью: планировочные решения предприятия, взаимосвязь торговых и складск</w:t>
            </w: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>их, подсобных помещений; описать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эффективность использования торговой, складской</w:t>
            </w: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площади и оборудования; описать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систему хранения и складской переработки товаров; обеспечение качества реализуемой продукции</w:t>
            </w: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организацию доставки товаров на склад и в магазин;</w:t>
            </w:r>
          </w:p>
          <w:p w:rsidR="004E6F04" w:rsidRPr="00493142" w:rsidRDefault="004E6F04" w:rsidP="004E6F04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>Проанализировать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методы продажи товаров</w:t>
            </w: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данной организации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4E6F04" w:rsidRPr="00493142" w:rsidRDefault="004E6F04" w:rsidP="004E6F04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>Описать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движение информации в предприятии (в том числе в виде схемы документооборота), обмен информацией с внешней средой.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Тема 01.3</w:t>
            </w:r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Характеристика торгового и технологического процесса на предприятии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1.3;</w:t>
            </w:r>
            <w:r w:rsidRPr="0049314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1.8;ПК 1.10 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ОК01-ОК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>Изучить и описать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техническое оснащение торгового процесса и организацию охраны труда:</w:t>
            </w: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правовые нормы и состояние охраны труда и техники безопасности на предприятии.</w:t>
            </w:r>
          </w:p>
          <w:p w:rsidR="004E6F04" w:rsidRPr="00493142" w:rsidRDefault="004E6F04" w:rsidP="004E6F04">
            <w:pPr>
              <w:pStyle w:val="a4"/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Представить 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виде схемы характеристику торгового и технологического процесса </w:t>
            </w:r>
            <w:r w:rsidRPr="00493142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предприятии 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6F04" w:rsidRPr="00493142" w:rsidTr="004E6F04">
        <w:trPr>
          <w:gridAfter w:val="1"/>
          <w:wAfter w:w="10598" w:type="dxa"/>
          <w:trHeight w:val="1105"/>
        </w:trPr>
        <w:tc>
          <w:tcPr>
            <w:tcW w:w="4361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Тема 01.4</w:t>
            </w:r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Сервисное обслуживание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1.2;</w:t>
            </w:r>
            <w:r w:rsidRPr="0049314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1.7;ПК 1.9 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ОК01-ОК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Изучите и опишите уровень сервисного обслуживания торгового предприятия. Выявите достоинства и недостатки сервисного обслуживания торгового предприятия и дайте рекомендации по возможному  повышению качества обслуживания потребителей.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13575" w:type="dxa"/>
            <w:gridSpan w:val="2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14850" w:type="dxa"/>
            <w:gridSpan w:val="3"/>
            <w:shd w:val="clear" w:color="auto" w:fill="auto"/>
            <w:vAlign w:val="center"/>
          </w:tcPr>
          <w:p w:rsidR="004E6F04" w:rsidRPr="00493142" w:rsidRDefault="009A1B05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ПМ.02</w:t>
            </w:r>
            <w:r w:rsidR="004E6F04" w:rsidRPr="004931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6F04" w:rsidRPr="0049314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6F04" w:rsidRPr="0049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экономической и маркетинговой  деятельности</w:t>
            </w:r>
            <w:r w:rsidR="004E6F04" w:rsidRPr="0049314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</w:tcPr>
          <w:p w:rsidR="004E6F04" w:rsidRPr="00493142" w:rsidRDefault="004E6F04" w:rsidP="004E6F04">
            <w:pPr>
              <w:pStyle w:val="TableParagraph"/>
              <w:ind w:right="42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02.1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Миссия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цели</w:t>
            </w:r>
            <w:r w:rsidRPr="00493142">
              <w:rPr>
                <w:rFonts w:ascii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предприятия</w:t>
            </w:r>
          </w:p>
          <w:p w:rsidR="004E6F04" w:rsidRPr="00493142" w:rsidRDefault="004E6F04" w:rsidP="004E6F04">
            <w:pPr>
              <w:pStyle w:val="TableParagraph"/>
              <w:spacing w:before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2.5;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2.6; ПК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2.7;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2.8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ОК01-ОК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pStyle w:val="TableParagraph"/>
              <w:ind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Ознакомление</w:t>
            </w:r>
            <w:r w:rsidRPr="00493142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493142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предприятием:</w:t>
            </w:r>
            <w:r w:rsidRPr="00493142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специализацией,</w:t>
            </w:r>
            <w:r w:rsidRPr="00493142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профилем,</w:t>
            </w:r>
            <w:r w:rsidRPr="00493142">
              <w:rPr>
                <w:rFonts w:ascii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местом</w:t>
            </w:r>
            <w:r w:rsidRPr="00493142">
              <w:rPr>
                <w:rFonts w:ascii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расположения,</w:t>
            </w:r>
            <w:r w:rsidRPr="00493142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режимом</w:t>
            </w:r>
            <w:r w:rsidRPr="00493142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работы,</w:t>
            </w:r>
            <w:r w:rsidRPr="00493142">
              <w:rPr>
                <w:rFonts w:ascii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перечнем</w:t>
            </w:r>
            <w:r w:rsidRPr="00493142">
              <w:rPr>
                <w:rFonts w:ascii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основных</w:t>
            </w:r>
            <w:r w:rsidRPr="00493142">
              <w:rPr>
                <w:rFonts w:ascii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93142">
              <w:rPr>
                <w:rFonts w:ascii="Times New Roman" w:hAnsi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дополнительных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услуг,</w:t>
            </w:r>
            <w:r w:rsidRPr="00493142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оказываемых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предприятием</w:t>
            </w:r>
            <w:proofErr w:type="gramStart"/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..</w:t>
            </w:r>
            <w:proofErr w:type="gramEnd"/>
          </w:p>
          <w:p w:rsidR="004E6F04" w:rsidRPr="00493142" w:rsidRDefault="004E6F04" w:rsidP="004E6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миссии</w:t>
            </w:r>
            <w:r w:rsidRPr="0049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целей</w:t>
            </w:r>
            <w:r w:rsidRPr="0049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если</w:t>
            </w:r>
            <w:r w:rsidRPr="0049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миссии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нет,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сформулировать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ее).</w:t>
            </w:r>
            <w:r w:rsidRPr="00493142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Построение дерева</w:t>
            </w:r>
            <w:r w:rsidRPr="0049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целей для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E27E6" w:rsidRPr="00493142" w:rsidTr="00AA279D">
        <w:trPr>
          <w:gridAfter w:val="1"/>
          <w:wAfter w:w="10598" w:type="dxa"/>
          <w:trHeight w:val="2751"/>
        </w:trPr>
        <w:tc>
          <w:tcPr>
            <w:tcW w:w="4361" w:type="dxa"/>
            <w:shd w:val="clear" w:color="auto" w:fill="auto"/>
          </w:tcPr>
          <w:p w:rsidR="000E27E6" w:rsidRPr="00493142" w:rsidRDefault="000E27E6" w:rsidP="004E6F04">
            <w:pPr>
              <w:pStyle w:val="TableParagraph"/>
              <w:ind w:right="190"/>
              <w:rPr>
                <w:rFonts w:ascii="Times New Roman" w:hAnsi="Times New Roman"/>
                <w:spacing w:val="28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Тема 02.2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 Описание продукта</w:t>
            </w:r>
          </w:p>
          <w:p w:rsidR="000E27E6" w:rsidRPr="00493142" w:rsidRDefault="000E27E6" w:rsidP="004E6F04">
            <w:pPr>
              <w:pStyle w:val="TableParagraph"/>
              <w:ind w:right="1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2.1;ПК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2.3; ПК</w:t>
            </w:r>
            <w:proofErr w:type="gramStart"/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</w:t>
            </w:r>
            <w:proofErr w:type="gramEnd"/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.4;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2.9; ОК01 ОК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  <w:p w:rsidR="000E27E6" w:rsidRPr="00493142" w:rsidRDefault="000E27E6" w:rsidP="004E6F04">
            <w:pPr>
              <w:pStyle w:val="TableParagraph"/>
              <w:ind w:right="15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маркетинговых</w:t>
            </w:r>
            <w:r w:rsidRPr="00493142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возможностей</w:t>
            </w:r>
            <w:r w:rsidRPr="00493142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2.5;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2.6; ПК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2.7;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2.8 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ОК01-ОК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0E27E6" w:rsidRPr="00493142" w:rsidRDefault="000E27E6" w:rsidP="004E6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Описание</w:t>
            </w:r>
            <w:r w:rsidRPr="00493142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ассортимента</w:t>
            </w:r>
            <w:r w:rsidRPr="00493142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предприятия,</w:t>
            </w:r>
            <w:r w:rsidRPr="00493142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создание</w:t>
            </w:r>
            <w:r w:rsidRPr="00493142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стратегических</w:t>
            </w:r>
            <w:r w:rsidRPr="00493142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подразделений</w:t>
            </w:r>
            <w:r w:rsidRPr="00493142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хозяйственного</w:t>
            </w:r>
            <w:r w:rsidRPr="00493142">
              <w:rPr>
                <w:rFonts w:ascii="Times New Roman" w:eastAsia="Times New Roman" w:hAnsi="Times New Roman" w:cs="Times New Roman"/>
                <w:spacing w:val="99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портфеля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фирмы.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Расчет</w:t>
            </w:r>
            <w:r w:rsidRPr="00493142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доли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каждой</w:t>
            </w:r>
            <w:r w:rsidRPr="00493142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группы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ассортимента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общем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объеме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продаж,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темпы</w:t>
            </w:r>
            <w:r w:rsidRPr="00493142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роста,</w:t>
            </w:r>
            <w:r w:rsidRPr="00493142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коэффициент</w:t>
            </w:r>
            <w:r w:rsidRPr="00493142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доли</w:t>
            </w:r>
            <w:r w:rsidRPr="00493142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рынка</w:t>
            </w:r>
            <w:r w:rsidRPr="0049314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93142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отношению</w:t>
            </w:r>
            <w:r w:rsidRPr="00493142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93142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конкурентам.</w:t>
            </w:r>
            <w:r w:rsidRPr="00493142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</w:p>
          <w:p w:rsidR="000E27E6" w:rsidRPr="00493142" w:rsidRDefault="000E27E6" w:rsidP="004E6F04">
            <w:pPr>
              <w:pStyle w:val="TableParagraph"/>
              <w:spacing w:line="267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Анализирование</w:t>
            </w:r>
            <w:proofErr w:type="spellEnd"/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рынка</w:t>
            </w:r>
            <w:r w:rsidRPr="00493142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выбранного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потребительского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товара:</w:t>
            </w:r>
          </w:p>
          <w:p w:rsidR="000E27E6" w:rsidRPr="00493142" w:rsidRDefault="000E27E6" w:rsidP="004E6F04">
            <w:pPr>
              <w:pStyle w:val="TableParagraph"/>
              <w:ind w:right="10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Анализ</w:t>
            </w:r>
            <w:r w:rsidRPr="00493142">
              <w:rPr>
                <w:rFonts w:ascii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конкурентов</w:t>
            </w:r>
            <w:r w:rsidRPr="00493142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(товары</w:t>
            </w:r>
            <w:r w:rsidRPr="00493142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каких</w:t>
            </w:r>
            <w:r w:rsidRPr="00493142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организаций</w:t>
            </w:r>
            <w:r w:rsidRPr="00493142">
              <w:rPr>
                <w:rFonts w:ascii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(предприятий)</w:t>
            </w:r>
            <w:r w:rsidRPr="00493142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будут</w:t>
            </w:r>
            <w:r w:rsidRPr="00493142">
              <w:rPr>
                <w:rFonts w:ascii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основными</w:t>
            </w:r>
            <w:r w:rsidRPr="00493142">
              <w:rPr>
                <w:rFonts w:ascii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конкурентами,</w:t>
            </w:r>
            <w:r w:rsidRPr="00493142">
              <w:rPr>
                <w:rFonts w:ascii="Times New Roman" w:hAnsi="Times New Roman"/>
                <w:spacing w:val="85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прямыми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косвенными,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их</w:t>
            </w:r>
            <w:r w:rsidRPr="00493142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сильные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слабые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стороны).</w:t>
            </w:r>
          </w:p>
          <w:p w:rsidR="000E27E6" w:rsidRPr="00493142" w:rsidRDefault="000E27E6" w:rsidP="004E6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493142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потребителей.</w:t>
            </w:r>
            <w:r w:rsidRPr="00493142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493142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организации</w:t>
            </w:r>
            <w:r w:rsidRPr="00493142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(предприятия),</w:t>
            </w:r>
            <w:r w:rsidRPr="00493142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ее</w:t>
            </w:r>
            <w:r w:rsidRPr="00493142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сильных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93142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слабых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сторон</w:t>
            </w:r>
            <w:r w:rsidRPr="00493142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отнош</w:t>
            </w:r>
            <w:proofErr w:type="gramStart"/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proofErr w:type="spellEnd"/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proofErr w:type="gramEnd"/>
            <w:r w:rsidRPr="00493142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</w:rPr>
              <w:t xml:space="preserve"> </w:t>
            </w:r>
            <w:proofErr w:type="spellStart"/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493142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9314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конкурентам</w:t>
            </w:r>
            <w:r w:rsidRPr="0049314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49314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поставщиков.</w:t>
            </w:r>
            <w:r w:rsidRPr="0049314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Определение</w:t>
            </w:r>
            <w:r w:rsidRPr="0049314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рейтинга</w:t>
            </w:r>
            <w:r w:rsidRPr="0049314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поставщиков.</w:t>
            </w:r>
            <w:r w:rsidRPr="0049314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Выбор</w:t>
            </w:r>
            <w:r w:rsidRPr="00493142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наиболее</w:t>
            </w:r>
            <w:r w:rsidRPr="00493142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в</w:t>
            </w:r>
            <w:proofErr w:type="gramStart"/>
            <w:r w:rsidRPr="0049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ы-</w:t>
            </w:r>
            <w:proofErr w:type="gramEnd"/>
            <w:r w:rsidRPr="00493142">
              <w:rPr>
                <w:rFonts w:ascii="Times New Roman" w:eastAsia="Times New Roman" w:hAnsi="Times New Roman" w:cs="Times New Roman"/>
                <w:spacing w:val="96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годного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поставщика Формулировка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вывода</w:t>
            </w:r>
          </w:p>
        </w:tc>
        <w:tc>
          <w:tcPr>
            <w:tcW w:w="1275" w:type="dxa"/>
            <w:shd w:val="clear" w:color="auto" w:fill="auto"/>
          </w:tcPr>
          <w:p w:rsidR="000E27E6" w:rsidRPr="00493142" w:rsidRDefault="000E27E6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E27E6" w:rsidRPr="00493142" w:rsidRDefault="000E27E6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</w:tcPr>
          <w:p w:rsidR="004E6F04" w:rsidRPr="00493142" w:rsidRDefault="004E6F04" w:rsidP="004E6F04">
            <w:pPr>
              <w:pStyle w:val="TableParagraph"/>
              <w:ind w:right="166"/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Тема 02.</w:t>
            </w:r>
            <w:r w:rsidR="000E27E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Персонал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компании.</w:t>
            </w:r>
            <w:r w:rsidRPr="00493142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</w:p>
          <w:p w:rsidR="004E6F04" w:rsidRPr="00493142" w:rsidRDefault="004E6F04" w:rsidP="004E6F04">
            <w:pPr>
              <w:pStyle w:val="TableParagraph"/>
              <w:ind w:right="16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2.5;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2.6;ПК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2.7;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2.8</w:t>
            </w:r>
          </w:p>
          <w:p w:rsidR="004E6F04" w:rsidRPr="00493142" w:rsidRDefault="004E6F04" w:rsidP="004E6F04">
            <w:pPr>
              <w:pStyle w:val="TableParagraph"/>
              <w:ind w:right="16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ОК01-ОК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Определение</w:t>
            </w:r>
            <w:r w:rsidRPr="00493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индивидуально-типологических</w:t>
            </w:r>
            <w:r w:rsidRPr="00493142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качеств</w:t>
            </w:r>
            <w:r w:rsidRPr="00493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93142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личностные</w:t>
            </w:r>
            <w:r w:rsidRPr="0049314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характеристики</w:t>
            </w:r>
            <w:r w:rsidRPr="00493142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</w:t>
            </w:r>
            <w:proofErr w:type="gramStart"/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493142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теля</w:t>
            </w:r>
            <w:r w:rsidRPr="00493142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организации</w:t>
            </w:r>
            <w:r w:rsidRPr="00493142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(предприятия):</w:t>
            </w:r>
            <w:r w:rsidRPr="00493142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определение</w:t>
            </w:r>
            <w:r w:rsidRPr="00493142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профессиональных</w:t>
            </w:r>
            <w:r w:rsidRPr="00493142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требований</w:t>
            </w:r>
            <w:r w:rsidRPr="00493142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93142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руководителю,</w:t>
            </w:r>
            <w:r w:rsidRPr="00493142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спе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циалистам 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рабочим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организации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(предприятия,</w:t>
            </w:r>
            <w:r w:rsidRPr="0049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требуемых</w:t>
            </w:r>
            <w:r w:rsidRPr="0049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качеств)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</w:tcPr>
          <w:p w:rsidR="004E6F04" w:rsidRPr="00493142" w:rsidRDefault="004E6F04" w:rsidP="004E6F04">
            <w:pPr>
              <w:pStyle w:val="TableParagraph"/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Тема 02. </w:t>
            </w:r>
            <w:r w:rsidR="000E27E6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Сегментирование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рынка</w:t>
            </w:r>
          </w:p>
          <w:p w:rsidR="004E6F04" w:rsidRPr="00493142" w:rsidRDefault="004E6F04" w:rsidP="004E6F04">
            <w:pPr>
              <w:pStyle w:val="TableParagraph"/>
              <w:spacing w:line="267" w:lineRule="exact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2.5;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2.6; ПК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2.7;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2.8</w:t>
            </w:r>
          </w:p>
          <w:p w:rsidR="004E6F04" w:rsidRPr="00493142" w:rsidRDefault="004E6F04" w:rsidP="004E6F04">
            <w:pPr>
              <w:pStyle w:val="TableParagraph"/>
              <w:spacing w:line="267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ОК01-ОК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pStyle w:val="a7"/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493142">
              <w:rPr>
                <w:rFonts w:ascii="Times New Roman" w:hAnsi="Times New Roman"/>
                <w:spacing w:val="-1"/>
              </w:rPr>
              <w:t>Просегментировать</w:t>
            </w:r>
            <w:proofErr w:type="spellEnd"/>
            <w:r w:rsidRPr="00493142">
              <w:rPr>
                <w:rFonts w:ascii="Times New Roman" w:hAnsi="Times New Roman"/>
                <w:spacing w:val="26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рынок</w:t>
            </w:r>
            <w:r w:rsidRPr="00493142">
              <w:rPr>
                <w:rFonts w:ascii="Times New Roman" w:hAnsi="Times New Roman"/>
                <w:spacing w:val="26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(выбрать</w:t>
            </w:r>
            <w:r w:rsidRPr="00493142">
              <w:rPr>
                <w:rFonts w:ascii="Times New Roman" w:hAnsi="Times New Roman"/>
                <w:spacing w:val="26"/>
              </w:rPr>
              <w:t xml:space="preserve"> </w:t>
            </w:r>
            <w:r w:rsidRPr="00493142">
              <w:rPr>
                <w:rFonts w:ascii="Times New Roman" w:hAnsi="Times New Roman"/>
              </w:rPr>
              <w:t>и</w:t>
            </w:r>
            <w:r w:rsidRPr="00493142">
              <w:rPr>
                <w:rFonts w:ascii="Times New Roman" w:hAnsi="Times New Roman"/>
                <w:spacing w:val="24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обосновать</w:t>
            </w:r>
            <w:r w:rsidRPr="00493142">
              <w:rPr>
                <w:rFonts w:ascii="Times New Roman" w:hAnsi="Times New Roman"/>
                <w:spacing w:val="26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критерии</w:t>
            </w:r>
            <w:r w:rsidRPr="00493142">
              <w:rPr>
                <w:rFonts w:ascii="Times New Roman" w:hAnsi="Times New Roman"/>
                <w:spacing w:val="27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сегментации,</w:t>
            </w:r>
            <w:r w:rsidRPr="00493142">
              <w:rPr>
                <w:rFonts w:ascii="Times New Roman" w:hAnsi="Times New Roman"/>
                <w:spacing w:val="26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описать</w:t>
            </w:r>
            <w:r w:rsidRPr="00493142">
              <w:rPr>
                <w:rFonts w:ascii="Times New Roman" w:hAnsi="Times New Roman"/>
                <w:spacing w:val="24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полученные</w:t>
            </w:r>
            <w:r w:rsidRPr="00493142">
              <w:rPr>
                <w:rFonts w:ascii="Times New Roman" w:hAnsi="Times New Roman"/>
                <w:spacing w:val="24"/>
              </w:rPr>
              <w:t xml:space="preserve"> </w:t>
            </w:r>
            <w:proofErr w:type="spellStart"/>
            <w:r w:rsidRPr="00493142">
              <w:rPr>
                <w:rFonts w:ascii="Times New Roman" w:hAnsi="Times New Roman"/>
                <w:spacing w:val="2"/>
              </w:rPr>
              <w:t>се</w:t>
            </w:r>
            <w:proofErr w:type="gramStart"/>
            <w:r w:rsidRPr="00493142">
              <w:rPr>
                <w:rFonts w:ascii="Times New Roman" w:hAnsi="Times New Roman"/>
                <w:spacing w:val="2"/>
              </w:rPr>
              <w:t>г</w:t>
            </w:r>
            <w:proofErr w:type="spellEnd"/>
            <w:r w:rsidRPr="00493142">
              <w:rPr>
                <w:rFonts w:ascii="Times New Roman" w:hAnsi="Times New Roman"/>
                <w:spacing w:val="2"/>
              </w:rPr>
              <w:t>-</w:t>
            </w:r>
            <w:proofErr w:type="gramEnd"/>
            <w:r w:rsidRPr="00493142">
              <w:rPr>
                <w:rFonts w:ascii="Times New Roman" w:hAnsi="Times New Roman"/>
                <w:spacing w:val="85"/>
              </w:rPr>
              <w:t xml:space="preserve"> </w:t>
            </w:r>
            <w:proofErr w:type="spellStart"/>
            <w:r w:rsidRPr="00493142">
              <w:rPr>
                <w:rFonts w:ascii="Times New Roman" w:hAnsi="Times New Roman"/>
                <w:spacing w:val="-1"/>
              </w:rPr>
              <w:t>менты</w:t>
            </w:r>
            <w:proofErr w:type="spellEnd"/>
            <w:r w:rsidRPr="00493142">
              <w:rPr>
                <w:rFonts w:ascii="Times New Roman" w:hAnsi="Times New Roman"/>
                <w:spacing w:val="-1"/>
              </w:rPr>
              <w:t>,</w:t>
            </w:r>
            <w:r w:rsidRPr="00493142">
              <w:rPr>
                <w:rFonts w:ascii="Times New Roman" w:hAnsi="Times New Roman"/>
                <w:spacing w:val="16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выбрать</w:t>
            </w:r>
            <w:r w:rsidRPr="00493142">
              <w:rPr>
                <w:rFonts w:ascii="Times New Roman" w:hAnsi="Times New Roman"/>
                <w:spacing w:val="17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целевой</w:t>
            </w:r>
            <w:r w:rsidRPr="00493142">
              <w:rPr>
                <w:rFonts w:ascii="Times New Roman" w:hAnsi="Times New Roman"/>
                <w:spacing w:val="17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сегмент).</w:t>
            </w:r>
            <w:r w:rsidRPr="00493142">
              <w:rPr>
                <w:rFonts w:ascii="Times New Roman" w:hAnsi="Times New Roman"/>
                <w:spacing w:val="15"/>
              </w:rPr>
              <w:t xml:space="preserve"> </w:t>
            </w:r>
            <w:r w:rsidRPr="00493142">
              <w:rPr>
                <w:rFonts w:ascii="Times New Roman" w:hAnsi="Times New Roman"/>
              </w:rPr>
              <w:t>Определение</w:t>
            </w:r>
            <w:r w:rsidRPr="00493142">
              <w:rPr>
                <w:rFonts w:ascii="Times New Roman" w:hAnsi="Times New Roman"/>
                <w:spacing w:val="15"/>
              </w:rPr>
              <w:t xml:space="preserve"> </w:t>
            </w:r>
            <w:r w:rsidRPr="00493142">
              <w:rPr>
                <w:rFonts w:ascii="Times New Roman" w:hAnsi="Times New Roman"/>
              </w:rPr>
              <w:t>доли</w:t>
            </w:r>
            <w:r w:rsidRPr="00493142">
              <w:rPr>
                <w:rFonts w:ascii="Times New Roman" w:hAnsi="Times New Roman"/>
                <w:spacing w:val="18"/>
              </w:rPr>
              <w:t xml:space="preserve"> </w:t>
            </w:r>
            <w:r w:rsidRPr="00493142">
              <w:rPr>
                <w:rFonts w:ascii="Times New Roman" w:hAnsi="Times New Roman"/>
              </w:rPr>
              <w:t>рынка,</w:t>
            </w:r>
            <w:r w:rsidRPr="00493142">
              <w:rPr>
                <w:rFonts w:ascii="Times New Roman" w:hAnsi="Times New Roman"/>
                <w:spacing w:val="16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контролируемой</w:t>
            </w:r>
            <w:r w:rsidRPr="00493142">
              <w:rPr>
                <w:rFonts w:ascii="Times New Roman" w:hAnsi="Times New Roman"/>
                <w:spacing w:val="17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организацией.</w:t>
            </w:r>
            <w:r w:rsidRPr="00493142">
              <w:rPr>
                <w:rFonts w:ascii="Times New Roman" w:hAnsi="Times New Roman"/>
                <w:spacing w:val="26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Выбор</w:t>
            </w:r>
            <w:r w:rsidRPr="00493142">
              <w:rPr>
                <w:rFonts w:ascii="Times New Roman" w:hAnsi="Times New Roman"/>
                <w:spacing w:val="69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стратегии</w:t>
            </w:r>
            <w:r w:rsidRPr="00493142">
              <w:rPr>
                <w:rFonts w:ascii="Times New Roman" w:hAnsi="Times New Roman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</w:rPr>
              <w:t>позиционирования.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6F04" w:rsidRPr="00493142" w:rsidTr="004E6F04">
        <w:trPr>
          <w:gridAfter w:val="1"/>
          <w:wAfter w:w="10598" w:type="dxa"/>
          <w:trHeight w:val="1199"/>
        </w:trPr>
        <w:tc>
          <w:tcPr>
            <w:tcW w:w="4361" w:type="dxa"/>
            <w:shd w:val="clear" w:color="auto" w:fill="auto"/>
          </w:tcPr>
          <w:p w:rsidR="004E6F04" w:rsidRPr="00493142" w:rsidRDefault="000E27E6" w:rsidP="004E6F04">
            <w:pPr>
              <w:pStyle w:val="TableParagraph"/>
              <w:spacing w:line="254" w:lineRule="exact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Тема  02.5</w:t>
            </w:r>
            <w:r w:rsidR="004E6F04"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 </w:t>
            </w:r>
            <w:proofErr w:type="gramStart"/>
            <w:r w:rsidR="004E6F04"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экономической</w:t>
            </w:r>
            <w:proofErr w:type="gramEnd"/>
          </w:p>
          <w:p w:rsidR="004E6F04" w:rsidRPr="00493142" w:rsidRDefault="004E6F04" w:rsidP="004E6F04">
            <w:pPr>
              <w:pStyle w:val="TableParagraph"/>
              <w:spacing w:line="254" w:lineRule="exact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деятельности предприятия</w:t>
            </w:r>
          </w:p>
          <w:p w:rsidR="004E6F04" w:rsidRPr="00493142" w:rsidRDefault="004E6F04" w:rsidP="004E6F04">
            <w:pPr>
              <w:pStyle w:val="TableParagraph"/>
              <w:spacing w:line="254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2.1;</w:t>
            </w:r>
            <w:r w:rsidRPr="00493142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2.2; ПК</w:t>
            </w:r>
            <w:proofErr w:type="gramStart"/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</w:t>
            </w:r>
            <w:proofErr w:type="gramEnd"/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.3;</w:t>
            </w:r>
            <w:r w:rsidRPr="00493142">
              <w:rPr>
                <w:rFonts w:ascii="Times New Roman" w:hAnsi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ПК2.4; ПК</w:t>
            </w:r>
            <w:r w:rsidRPr="00493142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2.9;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ОК01-ОК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214" w:type="dxa"/>
            <w:shd w:val="clear" w:color="auto" w:fill="auto"/>
          </w:tcPr>
          <w:p w:rsidR="004E6F04" w:rsidRPr="00493142" w:rsidRDefault="004E6F04" w:rsidP="004E6F04">
            <w:pPr>
              <w:pStyle w:val="TableParagraph"/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товарооборота,</w:t>
            </w:r>
            <w:r w:rsidRPr="0049314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его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структуры,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темпы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роста. Анализ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товарных</w:t>
            </w:r>
            <w:r w:rsidRPr="00493142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запасов.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издержек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обращения Анализ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производительности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труда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численности работников</w:t>
            </w:r>
            <w:r w:rsidRPr="0049314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расходы по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заработной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плате.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валового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дохода.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прибыли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(рентабельности)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</w:tcPr>
          <w:p w:rsidR="004E6F04" w:rsidRPr="00493142" w:rsidRDefault="000E27E6" w:rsidP="004E6F04">
            <w:pPr>
              <w:pStyle w:val="TableParagraph"/>
              <w:ind w:right="18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Тема 02.6</w:t>
            </w:r>
            <w:r w:rsidR="004E6F04"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 Налоги</w:t>
            </w:r>
            <w:r w:rsidR="004E6F04"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4E6F04" w:rsidRPr="00493142">
              <w:rPr>
                <w:rFonts w:ascii="Times New Roman" w:hAnsi="Times New Roman"/>
                <w:sz w:val="24"/>
                <w:szCs w:val="24"/>
                <w:lang w:val="ru-RU"/>
              </w:rPr>
              <w:t>и налогообл</w:t>
            </w:r>
            <w:r w:rsidR="004E6F04"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ожение</w:t>
            </w:r>
            <w:r w:rsidR="004E6F04" w:rsidRPr="00493142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="004E6F04"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Оформление отчета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ОК01-ОК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  <w:shd w:val="clear" w:color="auto" w:fill="auto"/>
          </w:tcPr>
          <w:p w:rsidR="004E6F04" w:rsidRPr="00493142" w:rsidRDefault="004E6F04" w:rsidP="004E6F04">
            <w:pPr>
              <w:pStyle w:val="TableParagraph"/>
              <w:ind w:right="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Ознакомьтесь</w:t>
            </w:r>
            <w:r w:rsidRPr="00493142">
              <w:rPr>
                <w:rFonts w:ascii="Times New Roman" w:hAnsi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493142">
              <w:rPr>
                <w:rFonts w:ascii="Times New Roman" w:hAnsi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порядком</w:t>
            </w:r>
            <w:r w:rsidRPr="00493142">
              <w:rPr>
                <w:rFonts w:ascii="Times New Roman" w:hAnsi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расчета,</w:t>
            </w:r>
            <w:r w:rsidRPr="00493142">
              <w:rPr>
                <w:rFonts w:ascii="Times New Roman" w:hAnsi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документальным</w:t>
            </w:r>
            <w:r w:rsidRPr="00493142">
              <w:rPr>
                <w:rFonts w:ascii="Times New Roman" w:hAnsi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оформлением</w:t>
            </w:r>
            <w:r w:rsidRPr="00493142">
              <w:rPr>
                <w:rFonts w:ascii="Times New Roman" w:hAnsi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93142">
              <w:rPr>
                <w:rFonts w:ascii="Times New Roman" w:hAnsi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сроками</w:t>
            </w:r>
            <w:r w:rsidRPr="00493142">
              <w:rPr>
                <w:rFonts w:ascii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уплаты</w:t>
            </w:r>
            <w:r w:rsidRPr="00493142">
              <w:rPr>
                <w:rFonts w:ascii="Times New Roman" w:hAnsi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налогов,</w:t>
            </w:r>
            <w:r w:rsidRPr="00493142">
              <w:rPr>
                <w:rFonts w:ascii="Times New Roman" w:hAnsi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санк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циями</w:t>
            </w:r>
            <w:r w:rsidRPr="0049314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нарушение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налогообложения.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Сделайте выводы 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и р</w:t>
            </w:r>
            <w:r w:rsidRPr="00493142">
              <w:rPr>
                <w:rFonts w:ascii="Times New Roman" w:hAnsi="Times New Roman"/>
                <w:spacing w:val="-1"/>
                <w:w w:val="95"/>
                <w:sz w:val="24"/>
                <w:szCs w:val="24"/>
                <w:lang w:val="ru-RU"/>
              </w:rPr>
              <w:t xml:space="preserve">азработайте </w:t>
            </w:r>
            <w:r w:rsidRPr="00493142">
              <w:rPr>
                <w:rFonts w:ascii="Times New Roman" w:hAnsi="Times New Roman"/>
                <w:w w:val="95"/>
                <w:sz w:val="24"/>
                <w:szCs w:val="24"/>
                <w:lang w:val="ru-RU"/>
              </w:rPr>
              <w:t>предложения</w:t>
            </w:r>
            <w:r w:rsidRPr="00493142">
              <w:rPr>
                <w:rFonts w:ascii="Times New Roman" w:hAnsi="Times New Roman"/>
                <w:w w:val="95"/>
                <w:sz w:val="24"/>
                <w:szCs w:val="24"/>
                <w:lang w:val="ru-RU"/>
              </w:rPr>
              <w:tab/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направленные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493142">
              <w:rPr>
                <w:rFonts w:ascii="Times New Roman" w:hAnsi="Times New Roman"/>
                <w:w w:val="95"/>
                <w:sz w:val="24"/>
                <w:szCs w:val="24"/>
                <w:lang w:val="ru-RU"/>
              </w:rPr>
              <w:t>на</w:t>
            </w:r>
            <w:r w:rsidRPr="00493142">
              <w:rPr>
                <w:rFonts w:ascii="Times New Roman" w:hAnsi="Times New Roman"/>
                <w:w w:val="95"/>
                <w:sz w:val="24"/>
                <w:szCs w:val="24"/>
                <w:lang w:val="ru-RU"/>
              </w:rPr>
              <w:tab/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улучшение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>финансово-э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кономической</w:t>
            </w:r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дея-тельности</w:t>
            </w:r>
            <w:proofErr w:type="spellEnd"/>
            <w:proofErr w:type="gramEnd"/>
            <w:r w:rsidRPr="004931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торговой </w:t>
            </w:r>
            <w:r w:rsidRPr="0049314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13575" w:type="dxa"/>
            <w:gridSpan w:val="2"/>
            <w:shd w:val="clear" w:color="auto" w:fill="auto"/>
          </w:tcPr>
          <w:p w:rsidR="004E6F04" w:rsidRPr="00493142" w:rsidRDefault="004E6F04" w:rsidP="004E6F04">
            <w:pPr>
              <w:pStyle w:val="TableParagraph"/>
              <w:spacing w:line="267" w:lineRule="exact"/>
              <w:ind w:left="102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493142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Всего часов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4E6F04" w:rsidRPr="00493142" w:rsidTr="004E6F04">
        <w:tc>
          <w:tcPr>
            <w:tcW w:w="14850" w:type="dxa"/>
            <w:gridSpan w:val="3"/>
            <w:shd w:val="clear" w:color="auto" w:fill="auto"/>
          </w:tcPr>
          <w:p w:rsidR="004E6F04" w:rsidRPr="00493142" w:rsidRDefault="008A40FB" w:rsidP="004E6F0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ПМ.0</w:t>
            </w:r>
            <w:r w:rsidR="009A1B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E6F04" w:rsidRPr="0049314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6F04" w:rsidRPr="0049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Управление ассортиментом, оценка качества и обеспечение    </w:t>
            </w:r>
            <w:proofErr w:type="spellStart"/>
            <w:r w:rsidR="004E6F04" w:rsidRPr="0049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сохраняемости</w:t>
            </w:r>
            <w:proofErr w:type="spellEnd"/>
            <w:r w:rsidR="004E6F04" w:rsidRPr="0049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товаров»</w:t>
            </w:r>
          </w:p>
        </w:tc>
        <w:tc>
          <w:tcPr>
            <w:tcW w:w="10598" w:type="dxa"/>
          </w:tcPr>
          <w:p w:rsidR="004E6F04" w:rsidRPr="00493142" w:rsidRDefault="004E6F04" w:rsidP="004E6F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Тема 01.1</w:t>
            </w:r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Ассортимент товаров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1.1;</w:t>
            </w:r>
            <w:r w:rsidRPr="0049314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1.5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  ОК01-ОК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F04" w:rsidRPr="00493142" w:rsidRDefault="004E6F04" w:rsidP="004E6F04">
            <w:pPr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493142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Основные свойства и показатели, управление и формирование ассортимента. Товарный артикул как единица измерения показателей ассортимента Управление ассортиментом.</w:t>
            </w:r>
          </w:p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493142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Факторы, влияющие на формирование ассортимента, регулирование этих факторов. </w:t>
            </w:r>
          </w:p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493142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Виды нормативных документов, регламентирующих ассортимент товаров.</w:t>
            </w:r>
          </w:p>
          <w:p w:rsidR="004E6F04" w:rsidRPr="00493142" w:rsidRDefault="004E6F04" w:rsidP="004E6F0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493142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Ассортиментная политика. Направления развития и совершенствования ассортимента</w:t>
            </w:r>
          </w:p>
          <w:p w:rsidR="004E6F04" w:rsidRPr="00493142" w:rsidRDefault="004E6F04" w:rsidP="004E6F0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Тема 01.2</w:t>
            </w:r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Средства информации о товаре.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1.3;</w:t>
            </w:r>
            <w:r w:rsidRPr="0049314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1.4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 ПК 1.5; ПК 1.9; ОК01-ОК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493142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Виды информации о товаре: основополагающая, коммерческая, потребительская</w:t>
            </w:r>
          </w:p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493142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Товарные знаки, товарные марки, штрих-код. Товарно-сопроводительные документы.</w:t>
            </w:r>
          </w:p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493142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Требования, предъявляемые к товарной информации.</w:t>
            </w:r>
          </w:p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:rsidR="004E6F04" w:rsidRPr="00493142" w:rsidRDefault="004E6F04" w:rsidP="004E6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Тема 01.3</w:t>
            </w:r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Оценка  качества товаров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1.8;</w:t>
            </w:r>
            <w:r w:rsidRPr="0049314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1.3;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ОК01-ОК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 xml:space="preserve">Градации товаров по соответствию и </w:t>
            </w:r>
            <w:proofErr w:type="gramStart"/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несоответствию</w:t>
            </w:r>
            <w:proofErr w:type="gramEnd"/>
            <w:r w:rsidRPr="0049314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установленным требованиям: стандартные, нестандартные, брак и отход. Градации качества стандартной продукции: сорта, классы и группы сложности, марки, номера, размерные категории, классы качества. Принципы деления товаров на сорта. Пересортица, ответственность за умышленную и неумышленную пересортицу товаров. Дефекты товаров. Права потребителей и ответственность продавца при реализации дефектной продукции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Тема 01.4</w:t>
            </w:r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Количественная  </w:t>
            </w:r>
            <w:proofErr w:type="spellStart"/>
            <w:proofErr w:type="gramStart"/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>характерис-тика</w:t>
            </w:r>
            <w:proofErr w:type="spellEnd"/>
            <w:proofErr w:type="gramEnd"/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товаров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1.2;</w:t>
            </w:r>
            <w:r w:rsidRPr="0049314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1.7; ПК 1.8; ПК 1.9;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ОК01-ОК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Идентифицирующие признаки товарной партии. Размерные характеристики, общие для всех размерных градаций и специфичные для товарных партий. Правила отбора проб. Приемочные и браковочные числа, приемочный уровень дефектности.</w:t>
            </w:r>
          </w:p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4361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Тема 01.5</w:t>
            </w:r>
            <w:r w:rsidRPr="004931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 режимов и сроков хранения</w:t>
            </w:r>
          </w:p>
          <w:p w:rsidR="004E6F04" w:rsidRPr="00493142" w:rsidRDefault="004E6F04" w:rsidP="004E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1.2;</w:t>
            </w:r>
            <w:r w:rsidRPr="0049314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ПК</w:t>
            </w:r>
            <w:r w:rsidRPr="004931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1.3</w:t>
            </w:r>
            <w:r w:rsidRPr="004931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 ПК 1.7; ПК 1.9; ПК 1.10ОК01-ОК</w:t>
            </w:r>
            <w:r w:rsidRPr="004931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и количества товаров. Факторы, влияющие на качество и количество товаров. Корректирующие мероприятия. Классификация сохраняющих факторов. Упаковка. Хранение, режим хранения: климатический и санитарно-гигиенический. Показатели климатического режима и их влияние на сохранность товаров. Значимость отдельных показателей для обеспечения количества и качества. Классификация потребительских товаров по требованиям к оптимальному температурно-влажностному режиму. Регулирование показателей режима хранения.</w:t>
            </w:r>
          </w:p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Санитарно-гигиенический режим складов. Показатели режима, их значимость для обеспечения количества и качества. Профилактические и текущие мероприятия по </w:t>
            </w:r>
            <w:r w:rsidRPr="004931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созданию и поддерживанию санитарн</w:t>
            </w:r>
            <w:proofErr w:type="gramStart"/>
            <w:r w:rsidRPr="0049314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93142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гигиенического режима. Уход за товарами при хранении.</w:t>
            </w:r>
          </w:p>
          <w:p w:rsidR="004E6F04" w:rsidRPr="00493142" w:rsidRDefault="004E6F04" w:rsidP="004E6F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товаров. Принципы и правила размещения, их взаимосвязь. Классификация методов хранения. </w:t>
            </w:r>
            <w:r w:rsidRPr="004931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Сроки годности, хранения, реализации и эксплуатации. Классификация товаров по срокам годности и эксплуатации. </w:t>
            </w:r>
            <w:proofErr w:type="gramStart"/>
            <w:r w:rsidRPr="004931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4931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соблюдением условий и сроков хранения, нормативная база.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4E6F04" w:rsidRPr="00493142" w:rsidTr="004E6F04">
        <w:trPr>
          <w:gridAfter w:val="1"/>
          <w:wAfter w:w="10598" w:type="dxa"/>
          <w:trHeight w:val="313"/>
        </w:trPr>
        <w:tc>
          <w:tcPr>
            <w:tcW w:w="13575" w:type="dxa"/>
            <w:gridSpan w:val="2"/>
            <w:shd w:val="clear" w:color="auto" w:fill="auto"/>
            <w:vAlign w:val="center"/>
          </w:tcPr>
          <w:p w:rsidR="004E6F04" w:rsidRPr="00493142" w:rsidRDefault="004E6F04" w:rsidP="004E6F04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3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Всего часов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4E6F04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4E6F04" w:rsidRPr="00493142" w:rsidTr="004E6F04">
        <w:trPr>
          <w:gridAfter w:val="1"/>
          <w:wAfter w:w="10598" w:type="dxa"/>
        </w:trPr>
        <w:tc>
          <w:tcPr>
            <w:tcW w:w="13575" w:type="dxa"/>
            <w:gridSpan w:val="2"/>
            <w:shd w:val="clear" w:color="auto" w:fill="auto"/>
            <w:vAlign w:val="center"/>
          </w:tcPr>
          <w:p w:rsidR="004E6F04" w:rsidRPr="00493142" w:rsidRDefault="004E6F04" w:rsidP="004E6F0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4E6F04" w:rsidRPr="00493142" w:rsidRDefault="008A40FB" w:rsidP="004E6F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42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4E6F04" w:rsidRPr="00493142" w:rsidRDefault="004E6F04" w:rsidP="004E6F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  <w:sectPr w:rsidR="004E6F04" w:rsidRPr="00493142" w:rsidSect="004E6F0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E6F04" w:rsidRPr="00493142" w:rsidRDefault="004E6F04" w:rsidP="004E6F04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lastRenderedPageBreak/>
        <w:t>3 УСЛОВИЯ РЕАЛИЗАЦИИ ПРОИЗВОДСТВЕННОЙ ПРАКТИКИ</w:t>
      </w:r>
    </w:p>
    <w:p w:rsidR="004E6F04" w:rsidRPr="00493142" w:rsidRDefault="004E6F04" w:rsidP="004E6F04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42">
        <w:rPr>
          <w:rFonts w:ascii="Times New Roman" w:hAnsi="Times New Roman" w:cs="Times New Roman"/>
          <w:b/>
          <w:sz w:val="24"/>
          <w:szCs w:val="24"/>
        </w:rPr>
        <w:t>3.1. Общие требования к организации производственной практики</w:t>
      </w:r>
    </w:p>
    <w:p w:rsidR="004E6F04" w:rsidRPr="00493142" w:rsidRDefault="004E6F04" w:rsidP="004E6F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>График прохождения производственной практики устанавливается в соответствии с учебным планом.</w:t>
      </w:r>
    </w:p>
    <w:p w:rsidR="004E6F04" w:rsidRPr="00493142" w:rsidRDefault="004E6F04" w:rsidP="004E6F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 xml:space="preserve">Студенты направляются на производственную практику </w:t>
      </w:r>
      <w:proofErr w:type="gramStart"/>
      <w:r w:rsidRPr="00493142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8A40FB" w:rsidRPr="00493142">
        <w:rPr>
          <w:rFonts w:ascii="Times New Roman" w:hAnsi="Times New Roman" w:cs="Times New Roman"/>
          <w:sz w:val="24"/>
          <w:szCs w:val="24"/>
        </w:rPr>
        <w:t>приказа</w:t>
      </w:r>
      <w:proofErr w:type="gramEnd"/>
      <w:r w:rsidR="008A40FB" w:rsidRPr="00493142">
        <w:rPr>
          <w:rFonts w:ascii="Times New Roman" w:hAnsi="Times New Roman" w:cs="Times New Roman"/>
          <w:sz w:val="24"/>
          <w:szCs w:val="24"/>
        </w:rPr>
        <w:t xml:space="preserve"> директора колледжа</w:t>
      </w:r>
      <w:r w:rsidRPr="00493142">
        <w:rPr>
          <w:rFonts w:ascii="Times New Roman" w:hAnsi="Times New Roman" w:cs="Times New Roman"/>
          <w:sz w:val="24"/>
          <w:szCs w:val="24"/>
        </w:rPr>
        <w:t>.</w:t>
      </w:r>
    </w:p>
    <w:p w:rsidR="004E6F04" w:rsidRPr="00493142" w:rsidRDefault="004E6F04" w:rsidP="004E6F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>Перед началом производственной практики студенты проходят инструктаж и получают методические указания  по прохождению практики у руководителя производственной практики от техникума.</w:t>
      </w:r>
    </w:p>
    <w:p w:rsidR="004E6F04" w:rsidRPr="00493142" w:rsidRDefault="004E6F04" w:rsidP="004E6F04">
      <w:pPr>
        <w:pStyle w:val="2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142">
        <w:rPr>
          <w:rFonts w:ascii="Times New Roman" w:eastAsia="Times New Roman" w:hAnsi="Times New Roman" w:cs="Times New Roman"/>
          <w:sz w:val="24"/>
          <w:szCs w:val="24"/>
        </w:rPr>
        <w:t>Предприятие, принявшее студента на практику, выделяет руководителя практики в том подразделении, в котором сосредоточена основная экономическая информация, соответствующая индивидуальному заданию студента.</w:t>
      </w:r>
    </w:p>
    <w:p w:rsidR="004E6F04" w:rsidRPr="00493142" w:rsidRDefault="004E6F04" w:rsidP="004E6F04">
      <w:pPr>
        <w:pStyle w:val="2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142">
        <w:rPr>
          <w:rFonts w:ascii="Times New Roman" w:eastAsia="Times New Roman" w:hAnsi="Times New Roman" w:cs="Times New Roman"/>
          <w:sz w:val="24"/>
          <w:szCs w:val="24"/>
        </w:rPr>
        <w:t>Руководитель практики от предприятия в период ее прохождения помогает студенту в сборе информации по программе практики, знакомит его с предприятием, по мере возможности оказывает помощь в устройстве на рабочем месте по специальности или организовывает выполнение им нескольких функций в качестве дублера или временного совместителя, проводит инструктаж по технике безопасности.</w:t>
      </w:r>
    </w:p>
    <w:p w:rsidR="004E6F04" w:rsidRPr="00493142" w:rsidRDefault="004E6F04" w:rsidP="004E6F04">
      <w:pPr>
        <w:pStyle w:val="2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142">
        <w:rPr>
          <w:rFonts w:ascii="Times New Roman" w:eastAsia="Times New Roman" w:hAnsi="Times New Roman" w:cs="Times New Roman"/>
          <w:sz w:val="24"/>
          <w:szCs w:val="24"/>
        </w:rPr>
        <w:t xml:space="preserve">Учебно-методическое руководство производственной практикой студентов по специальности </w:t>
      </w:r>
      <w:r w:rsidRPr="00493142">
        <w:rPr>
          <w:rFonts w:ascii="Times New Roman" w:hAnsi="Times New Roman" w:cs="Times New Roman"/>
          <w:sz w:val="24"/>
          <w:szCs w:val="24"/>
        </w:rPr>
        <w:t>38.02.04  Коммерци</w:t>
      </w:r>
      <w:r w:rsidR="008A40FB" w:rsidRPr="00493142">
        <w:rPr>
          <w:rFonts w:ascii="Times New Roman" w:hAnsi="Times New Roman" w:cs="Times New Roman"/>
          <w:sz w:val="24"/>
          <w:szCs w:val="24"/>
        </w:rPr>
        <w:t>я (торговля</w:t>
      </w:r>
      <w:proofErr w:type="gramStart"/>
      <w:r w:rsidR="008A40FB" w:rsidRPr="00493142">
        <w:rPr>
          <w:rFonts w:ascii="Times New Roman" w:hAnsi="Times New Roman" w:cs="Times New Roman"/>
          <w:sz w:val="24"/>
          <w:szCs w:val="24"/>
        </w:rPr>
        <w:t xml:space="preserve"> </w:t>
      </w:r>
      <w:r w:rsidRPr="00493142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493142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 </w:t>
      </w:r>
      <w:r w:rsidR="008A40FB" w:rsidRPr="00493142">
        <w:rPr>
          <w:rFonts w:ascii="Times New Roman" w:hAnsi="Times New Roman" w:cs="Times New Roman"/>
          <w:sz w:val="24"/>
          <w:szCs w:val="24"/>
        </w:rPr>
        <w:t>мастер производственного обучения</w:t>
      </w:r>
      <w:r w:rsidRPr="00493142">
        <w:rPr>
          <w:rFonts w:ascii="Times New Roman" w:hAnsi="Times New Roman" w:cs="Times New Roman"/>
          <w:sz w:val="24"/>
          <w:szCs w:val="24"/>
        </w:rPr>
        <w:t>.</w:t>
      </w:r>
    </w:p>
    <w:p w:rsidR="004E6F04" w:rsidRPr="00493142" w:rsidRDefault="008A40FB" w:rsidP="004E6F04">
      <w:pPr>
        <w:pStyle w:val="2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>Мастер производственного обучения</w:t>
      </w:r>
      <w:r w:rsidR="004E6F04" w:rsidRPr="00493142">
        <w:rPr>
          <w:rFonts w:ascii="Times New Roman" w:hAnsi="Times New Roman" w:cs="Times New Roman"/>
          <w:sz w:val="24"/>
          <w:szCs w:val="24"/>
        </w:rPr>
        <w:t xml:space="preserve"> разрабатывает </w:t>
      </w:r>
      <w:r w:rsidR="004E6F04" w:rsidRPr="00493142">
        <w:rPr>
          <w:rFonts w:ascii="Times New Roman" w:eastAsia="Times New Roman" w:hAnsi="Times New Roman" w:cs="Times New Roman"/>
          <w:sz w:val="24"/>
          <w:szCs w:val="24"/>
        </w:rPr>
        <w:t xml:space="preserve"> программу практики, индивидуальные задания и назначает</w:t>
      </w:r>
      <w:r w:rsidRPr="00493142">
        <w:rPr>
          <w:rFonts w:ascii="Times New Roman" w:eastAsia="Times New Roman" w:hAnsi="Times New Roman" w:cs="Times New Roman"/>
          <w:sz w:val="24"/>
          <w:szCs w:val="24"/>
        </w:rPr>
        <w:t>ся в качестве руководителя</w:t>
      </w:r>
      <w:r w:rsidR="004E6F04" w:rsidRPr="00493142">
        <w:rPr>
          <w:rFonts w:ascii="Times New Roman" w:eastAsia="Times New Roman" w:hAnsi="Times New Roman" w:cs="Times New Roman"/>
          <w:sz w:val="24"/>
          <w:szCs w:val="24"/>
        </w:rPr>
        <w:t xml:space="preserve"> практики от </w:t>
      </w:r>
      <w:r w:rsidRPr="00493142">
        <w:rPr>
          <w:rFonts w:ascii="Times New Roman" w:hAnsi="Times New Roman" w:cs="Times New Roman"/>
          <w:sz w:val="24"/>
          <w:szCs w:val="24"/>
        </w:rPr>
        <w:t>колледжа</w:t>
      </w:r>
      <w:r w:rsidR="004E6F04" w:rsidRPr="004931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6F04" w:rsidRPr="00493142" w:rsidRDefault="004E6F04" w:rsidP="004E6F04">
      <w:pPr>
        <w:pStyle w:val="2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  <w:r w:rsidR="008A40FB" w:rsidRPr="00493142">
        <w:rPr>
          <w:rFonts w:ascii="Times New Roman" w:hAnsi="Times New Roman" w:cs="Times New Roman"/>
          <w:sz w:val="24"/>
          <w:szCs w:val="24"/>
        </w:rPr>
        <w:t xml:space="preserve">колледжа </w:t>
      </w:r>
      <w:r w:rsidRPr="00493142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 процесс организации практики на конкретном предприятии, консультирование студентов по месту прохождения практики, проверяет дневник практики, отчет о практике</w:t>
      </w:r>
      <w:r w:rsidRPr="004931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6F04" w:rsidRPr="00493142" w:rsidRDefault="004E6F04" w:rsidP="004E6F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F04" w:rsidRDefault="004E6F04" w:rsidP="004E6F04">
      <w:pPr>
        <w:pStyle w:val="2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27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 Информационное обеспечение обучения</w:t>
      </w:r>
    </w:p>
    <w:p w:rsidR="00293A60" w:rsidRPr="00293A60" w:rsidRDefault="00293A60" w:rsidP="00293A60">
      <w:pPr>
        <w:numPr>
          <w:ilvl w:val="0"/>
          <w:numId w:val="18"/>
        </w:numPr>
        <w:tabs>
          <w:tab w:val="left" w:pos="841"/>
        </w:tabs>
        <w:spacing w:after="0" w:line="240" w:lineRule="auto"/>
        <w:ind w:left="841" w:hanging="13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93A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нормативно-правовые акты:</w:t>
      </w:r>
    </w:p>
    <w:p w:rsidR="00293A60" w:rsidRPr="00293A60" w:rsidRDefault="00293A60" w:rsidP="00293A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1001"/>
        </w:tabs>
        <w:spacing w:after="0" w:line="240" w:lineRule="auto"/>
        <w:ind w:left="1001" w:hanging="29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Гражданский кодекс Российской Федерации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293A60">
        <w:rPr>
          <w:rFonts w:ascii="Times New Roman" w:eastAsia="Times New Roman" w:hAnsi="Times New Roman" w:cs="Times New Roman"/>
          <w:sz w:val="24"/>
          <w:szCs w:val="24"/>
        </w:rPr>
        <w:t>.1 гл.4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1001"/>
        </w:tabs>
        <w:spacing w:after="0" w:line="240" w:lineRule="auto"/>
        <w:ind w:left="1001" w:hanging="29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Налоговый кодекс Российской Федерации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293A60">
        <w:rPr>
          <w:rFonts w:ascii="Times New Roman" w:eastAsia="Times New Roman" w:hAnsi="Times New Roman" w:cs="Times New Roman"/>
          <w:sz w:val="24"/>
          <w:szCs w:val="24"/>
        </w:rPr>
        <w:t>.2 гл.25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1001"/>
        </w:tabs>
        <w:spacing w:after="0" w:line="240" w:lineRule="auto"/>
        <w:ind w:left="1001" w:hanging="29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Федеральный закон «О защите прав потребителей» от 09.01.96 №2-Ф3 от 17.12.99г.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995"/>
        </w:tabs>
        <w:spacing w:after="0" w:line="240" w:lineRule="auto"/>
        <w:ind w:left="1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Федеральный закон от 31.03.2006 № 45-ФЗ «О качестве и безопасности пищевых продуктов».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1001"/>
        </w:tabs>
        <w:spacing w:after="0" w:line="240" w:lineRule="auto"/>
        <w:ind w:left="1001" w:hanging="29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Федеральный закон «О техническом регулировании» от 27.12.2002 №184-Ф3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1001"/>
        </w:tabs>
        <w:spacing w:after="0" w:line="240" w:lineRule="auto"/>
        <w:ind w:left="1001" w:hanging="29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Федеральный закон «О несостоятельности (банкротстве)» от 08.01.98 № 6-ФЗ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995"/>
        </w:tabs>
        <w:spacing w:after="0" w:line="240" w:lineRule="auto"/>
        <w:ind w:left="1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Федеральный закон «О рекламе», ФЗ-108 от 18.07.1995 с изменениями и дополнениями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995"/>
        </w:tabs>
        <w:spacing w:after="0" w:line="240" w:lineRule="auto"/>
        <w:ind w:left="1" w:right="20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Федеральный закон «О товарных знаках, знаках обслуживания и наименования мест происхождения товара» от 23.09.1992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995"/>
        </w:tabs>
        <w:spacing w:after="0" w:line="240" w:lineRule="auto"/>
        <w:ind w:left="1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Гигиенические требования безопасности и пищевой ценности пищевых продуктов. Санитарно-эпидемиологические правила и нормативы. </w:t>
      </w:r>
      <w:proofErr w:type="spellStart"/>
      <w:r w:rsidRPr="00293A6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 2.3.2. 1078-01.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1417"/>
        </w:tabs>
        <w:spacing w:after="0" w:line="240" w:lineRule="auto"/>
        <w:ind w:left="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СП 2.3.6.1066-01 «Санитарно-эпидемиологические требования к организациям торговли и обороту в них продовольственного сырья и пищевых продуктов».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Утверждены Главным государственным санитарным врачом Российской Федерации 06.09.2001.</w:t>
      </w:r>
      <w:proofErr w:type="gramEnd"/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19"/>
        </w:numPr>
        <w:tabs>
          <w:tab w:val="left" w:pos="1417"/>
        </w:tabs>
        <w:spacing w:after="0" w:line="240" w:lineRule="auto"/>
        <w:ind w:left="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ГОСТ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 51305-99 «Розничная торговля. Требования к обслуживающему персоналу».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Принят</w:t>
      </w:r>
      <w:proofErr w:type="gramEnd"/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 и введен в действие Постановлением Госстандарта России от 11.08.1999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0"/>
          <w:numId w:val="19"/>
        </w:numPr>
        <w:tabs>
          <w:tab w:val="left" w:pos="281"/>
        </w:tabs>
        <w:spacing w:after="0" w:line="240" w:lineRule="auto"/>
        <w:ind w:left="281" w:hanging="28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244-ст.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20"/>
        </w:numPr>
        <w:tabs>
          <w:tab w:val="left" w:pos="1417"/>
        </w:tabs>
        <w:spacing w:after="0" w:line="240" w:lineRule="auto"/>
        <w:ind w:left="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ГОСТ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 51773-2001 «Розничная торговля. Классификация Инструкция «О порядке приемки продукции производственно-технического назначения и товаров народного потребления по количеству» Утверждена Постановлением Госарбитража при Совете Министров СССР от 14.11.1974 № 98.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20"/>
        </w:numPr>
        <w:tabs>
          <w:tab w:val="left" w:pos="1417"/>
        </w:tabs>
        <w:spacing w:after="0" w:line="240" w:lineRule="auto"/>
        <w:ind w:left="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Инструкция «О порядке приемки продукции производственно-технического назначения и товаров народного потребления по качеству» Утверждена Постановлением Госарбитража при Совете Министров СССР от 14.11.1974 № 98.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20"/>
        </w:numPr>
        <w:tabs>
          <w:tab w:val="left" w:pos="1421"/>
        </w:tabs>
        <w:spacing w:after="0" w:line="240" w:lineRule="auto"/>
        <w:ind w:left="1421" w:hanging="71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Стандарты на продовольственные товары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20"/>
        </w:numPr>
        <w:tabs>
          <w:tab w:val="left" w:pos="1417"/>
        </w:tabs>
        <w:spacing w:after="0" w:line="240" w:lineRule="auto"/>
        <w:ind w:left="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Постановление Госкомстата России от 25.12.1998 № 132 «Об утверждении унифицированных форм первичной учетной документации по учету торговых операций (общие)».</w:t>
      </w:r>
    </w:p>
    <w:p w:rsidR="00293A60" w:rsidRPr="00293A60" w:rsidRDefault="00293A60" w:rsidP="00293A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1"/>
          <w:numId w:val="20"/>
        </w:numPr>
        <w:tabs>
          <w:tab w:val="left" w:pos="1417"/>
        </w:tabs>
        <w:spacing w:after="0" w:line="240" w:lineRule="auto"/>
        <w:ind w:left="1" w:firstLine="70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lastRenderedPageBreak/>
        <w:t>Постановление Госкомстата России от 25.12.1998 № 132 «Об утверждении унифицированных форм первичной учетной документации по учету денежных расчетов с населени</w:t>
      </w:r>
      <w:r w:rsidRPr="00293A60">
        <w:rPr>
          <w:rFonts w:ascii="Times New Roman" w:eastAsia="Cambria" w:hAnsi="Times New Roman" w:cs="Times New Roman"/>
          <w:sz w:val="24"/>
          <w:szCs w:val="24"/>
        </w:rPr>
        <w:t>ем при осуществлении торговых операций с применением контрольно-кассовых</w:t>
      </w: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3A60">
        <w:rPr>
          <w:rFonts w:ascii="Times New Roman" w:eastAsia="Cambria" w:hAnsi="Times New Roman" w:cs="Times New Roman"/>
          <w:sz w:val="24"/>
          <w:szCs w:val="24"/>
        </w:rPr>
        <w:t>машин.</w:t>
      </w:r>
    </w:p>
    <w:p w:rsidR="00293A60" w:rsidRPr="00293A60" w:rsidRDefault="00293A60" w:rsidP="00293A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numPr>
          <w:ilvl w:val="0"/>
          <w:numId w:val="25"/>
        </w:numPr>
        <w:tabs>
          <w:tab w:val="left" w:pos="141"/>
        </w:tabs>
        <w:spacing w:after="0" w:line="240" w:lineRule="auto"/>
        <w:ind w:left="141" w:hanging="14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93A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источники:</w:t>
      </w:r>
    </w:p>
    <w:p w:rsidR="00293A60" w:rsidRPr="00293A60" w:rsidRDefault="00293A60" w:rsidP="00293A60">
      <w:pPr>
        <w:pStyle w:val="a4"/>
        <w:numPr>
          <w:ilvl w:val="1"/>
          <w:numId w:val="25"/>
        </w:numPr>
        <w:tabs>
          <w:tab w:val="left" w:pos="1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Экономика организации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А. В.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Колышкин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[и др.] ; под редакцией А. В.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Колышкина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С. А. Смирнова. — Москва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498 с. — (Профессиональное образование). — ISBN 978-5-534-06278-6.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2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https://urait.ru/bcode/516314</w:t>
        </w:r>
      </w:hyperlink>
    </w:p>
    <w:p w:rsidR="00293A60" w:rsidRPr="00293A60" w:rsidRDefault="00293A60" w:rsidP="00293A60">
      <w:pPr>
        <w:pStyle w:val="a4"/>
        <w:numPr>
          <w:ilvl w:val="1"/>
          <w:numId w:val="25"/>
        </w:numPr>
        <w:tabs>
          <w:tab w:val="left" w:pos="141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93A60">
        <w:rPr>
          <w:rFonts w:ascii="Times New Roman" w:hAnsi="Times New Roman" w:cs="Times New Roman"/>
          <w:sz w:val="24"/>
          <w:szCs w:val="24"/>
        </w:rPr>
        <w:t>Экономика организации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М. С.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Мокий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О. В.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Азоева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В. С. Ивановский ; под редакцией М. С.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Мокия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 — 4-е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297 с. — (Профессиональное образование). — ISBN 978-5-534-13970-9.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3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https://urait.ru/bcode/511566</w:t>
        </w:r>
      </w:hyperlink>
    </w:p>
    <w:p w:rsidR="00293A60" w:rsidRPr="00293A60" w:rsidRDefault="00293A60" w:rsidP="00293A60">
      <w:pPr>
        <w:pStyle w:val="a4"/>
        <w:numPr>
          <w:ilvl w:val="1"/>
          <w:numId w:val="25"/>
        </w:numPr>
        <w:tabs>
          <w:tab w:val="left" w:pos="141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93A60">
        <w:rPr>
          <w:rFonts w:ascii="Times New Roman" w:hAnsi="Times New Roman" w:cs="Times New Roman"/>
          <w:sz w:val="24"/>
          <w:szCs w:val="24"/>
        </w:rPr>
        <w:t>Экономика предприятия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Л. А.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Чалдаева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 — 5-е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435 с. — (Профессиональное образование). — ISBN 978-5-534-11534-5.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4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https://urait.ru/bcode/518471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4.Статистика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под редакцией И. И. Елисеевой. — 3-е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361 с. — (Профессиональное образование). — ISBN 978-5-534-04660-1.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5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https://urait.ru/bcode/511795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5. Основы коммерческой деятельности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И. М.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Синяева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О. Н.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Жильцова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С. В. Земляк, В. В.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Синяев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. — Москва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394 с. — (Профессиональное образование). — ISBN 978-5-534-16956-0.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6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https://urait.ru/bcode/532111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6.Коммерческая деятельность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Г. Г. Левкин, О. А. Никифоров. — 3-е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265 с. — (Профессиональное образование). — ISBN 978-5-534-17372-7.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7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https://urait.ru/bcode/532973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7. Организация коммерческой деятельности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О. С. Боброва, С. И.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Цыбуков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, И. А. Бобров. — 2-е изд.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382 с. — (Профессиональное образование). — ISBN 978-5-534-15346-0.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8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https://urait.ru/bcode/512484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8. Коммерческая логистика: теория и практика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М. Н. Григорьев, В. В. Ткач. — 3-е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</w:t>
      </w:r>
      <w:r w:rsidRPr="00293A60">
        <w:rPr>
          <w:rFonts w:ascii="Times New Roman" w:hAnsi="Times New Roman" w:cs="Times New Roman"/>
          <w:sz w:val="24"/>
          <w:szCs w:val="24"/>
        </w:rPr>
        <w:lastRenderedPageBreak/>
        <w:t xml:space="preserve">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507 с. — (Профессиональное образование). — ISBN 978-5-534-03178-2.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9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https://urait.ru/bcode/513677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9. Бухгалтерский учет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Т. В.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Воронченко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 — 3-е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727 с. — (Профессиональное образование). — ISBN 978-5-534-17609-4.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40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https://urait.ru/bcode/533407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10. Бухгалтерский учет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И. М. Дмитриева. — 7-е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304 с. — (Профессиональное образование). — ISBN 978-5-534-16324-7.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41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https://urait.ru/bcode/530810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11. Учет денежных средств при эксплуатации контрольно-кассовой техники : учебник и практикум для среднего профессионального образования / И. М. Дмитриева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 — </w:t>
      </w:r>
      <w:proofErr w:type="spellStart"/>
      <w:proofErr w:type="gramStart"/>
      <w:r w:rsidRPr="00293A6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>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103 с. — (Профессиональное образование). — ISBN 978-5-534-16326-1.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42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https://urait.ru/bcode/530813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12. Практические основы бухгалтерского учета имущества организации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Л. В. Бухарева [и др.] ; под редакцией И. М. Дмитриевой, В. Б. Малицкой, Ю. К.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Харакоз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 —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489 с. — (Профессиональное образование). — ISBN 978-5-534-16898-3.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43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https://urait.ru/bcode/532191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13. Бухгалтерский финансовый учет. Расчеты по оплате труда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Г. И. Алексеева. — 2-е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214 с. — (Профессиональное образование). — ISBN 978-5-534-12923-6.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44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https://urait.ru/bcode/518388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14. Комплексный анализ хозяйственной деятельности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Е. Е. Кузьмина, Л. П. Кузьмина. — 2-е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514 с. — (Профессиональное образование). — ISBN 978-5-534-17353-6.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45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https://urait.ru/bcode/532921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15. Анализ финансово-хозяйственной деятельности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Г. В. Шадрина, К. В.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Голубничий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 — 4-е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463 с. — (Профессиональное образование). — ISBN 978-5-534-16888-4.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46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https://urait.ru/bcode/531980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16. Коммерческая деятельность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Г. Г. Левкин, О. А. Никифоров. — 3-е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, 2023. — 265 с. — </w:t>
      </w:r>
      <w:r w:rsidRPr="00293A60">
        <w:rPr>
          <w:rFonts w:ascii="Times New Roman" w:hAnsi="Times New Roman" w:cs="Times New Roman"/>
          <w:sz w:val="24"/>
          <w:szCs w:val="24"/>
        </w:rPr>
        <w:lastRenderedPageBreak/>
        <w:t>(Профессиональное образование). — ISBN 978-5-534-17372-7.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47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https://urait.ru/bcode/532973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17. Анализ финансового состояния предприятия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Т. И. Григорьева. — 3-е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486 с. — (Профессиональное образование). — ISBN 978-5-9692-0995-4.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48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https://urait.ru/bcode/532809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18. Менеджмент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Э. М. Коротков. — 3-е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566 с. — (Профессиональное образование). — ISBN 978-5-534-08046-9.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49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https://urait.ru/bcode/511964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19. Финансы, денежное обращение и кредит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Д. В. Бураков [и др.] ; под редакцией Д. В.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Буракова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 — 3-е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303 с. — (Профессиональное образование). — ISBN 978-5-534-17281-2.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50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https://urait.ru/bcode/532802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20. Финансы, денежное обращение и кредит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Л. А.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Чалдаева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[и др.] ; под редакцией Л. А.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Чалдаевой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 — 5-е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436 с. — (Профессиональное образование). — ISBN 978-5-534-09529-6.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51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https://urait.ru/bcode/467526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21. Финансы организаций. Практикум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И. К.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Биткина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 — 2-е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123 с. — (Профессиональное образование). — ISBN 978-5-534-10975-7.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52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https://urait.ru/bcode/517375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22. Налоговый учет и отчетность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Н. И.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Малис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Л. П.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Грундел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Д. И.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Ряховский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А. С.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Зинягина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 ; под редакцией Н. И.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Малис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 — 4-е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411 с. — (Профессиональное образование). — ISBN 978-5-534-15086-5.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53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https://urait.ru/bcode/514636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23. Налоги и налогообложение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Л. Я.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Маршавина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[и др.] ; под редакцией Л. Я.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Маршавиной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, Л. А. Чайковской, Г. Н. Семеновой. — 3-е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526 с. — (Профессиональное образование). — ISBN 978-5-534-15925-7.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54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https://urait.ru/bcode/510289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24. Маркетинг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Т. А. Лукичёва [и др.] ; под редакцией Т. А. Лукичёвой, Н. Н. Молчанова. — 2-е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, 2023. — 386 с. — (Профессиональное образование). — ISBN 978-5-534-16504-3. — </w:t>
      </w:r>
      <w:r w:rsidRPr="00293A60">
        <w:rPr>
          <w:rFonts w:ascii="Times New Roman" w:hAnsi="Times New Roman" w:cs="Times New Roman"/>
          <w:sz w:val="24"/>
          <w:szCs w:val="24"/>
        </w:rPr>
        <w:lastRenderedPageBreak/>
        <w:t>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55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https://urait.ru/bcode/531183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25. Современный маркетинг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А. А. Овсянников. — Москва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500 с. — (Профессиональное образование). — ISBN 978-5-534-17731-2.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56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https://urait.ru/bcode/533632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26. Товароведение пищевых продуктов в 2 ч. Часть 1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А. Т. Васюкова, Н. М. Варварина. — Москва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241 с. — (Профессиональное образование). — ISBN 978-5-534-15135-0.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57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https://urait.ru/bcode/519920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27. Товароведение пищевых продуктов в 2 ч. Часть 2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А. Т. Васюкова, Н. М. Варварина. — Москва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330 с. — (Профессиональное образование). — ISBN 978-5-534-15144-2.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58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https://urait.ru/bcode/520282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28. Товарный менеджмент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И. М.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Лифиц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Ф. А. Жукова, М. А. Николаева. — Москва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405 с. — (Профессиональное образование). — ISBN 978-5-534-15276-0.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59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https://urait.ru/bcode/513608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29. Учет денежных средств при эксплуатации контрольно-кассовой техники : учебник и практикум для среднего профессионального образования / И. М. Дмитриева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 — </w:t>
      </w:r>
      <w:proofErr w:type="spellStart"/>
      <w:proofErr w:type="gramStart"/>
      <w:r w:rsidRPr="00293A6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>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103 с. — (Профессиональное образование). — ISBN 978-5-534-16326-1.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60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https://urait.ru/bcode/530813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b/>
          <w:sz w:val="24"/>
          <w:szCs w:val="24"/>
        </w:rPr>
      </w:pPr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b/>
          <w:sz w:val="24"/>
          <w:szCs w:val="24"/>
        </w:rPr>
      </w:pPr>
      <w:r w:rsidRPr="00293A60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93A60">
        <w:rPr>
          <w:rFonts w:ascii="Times New Roman" w:hAnsi="Times New Roman" w:cs="Times New Roman"/>
          <w:sz w:val="24"/>
          <w:szCs w:val="24"/>
        </w:rPr>
        <w:t>1. Экономика предприятия. Практикум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С. П.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Кирильчук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[и др.] ; под общей редакцией С. П.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Кирильчук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. — Москва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517 с. — (Профессиональное образование). — ISBN 978-5-534-10724-1.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61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https://urait.ru/bcode/516681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2. </w:t>
      </w:r>
      <w:r w:rsidRPr="00293A60">
        <w:rPr>
          <w:rFonts w:ascii="Times New Roman" w:hAnsi="Times New Roman" w:cs="Times New Roman"/>
          <w:sz w:val="24"/>
          <w:szCs w:val="24"/>
        </w:rPr>
        <w:t>Статистика. Практикум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М. Р. Ефимова, Е. В. Петрова, О. И.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Ганченко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, М. А. Михайлов ; под редакцией М. Р. Ефимовой. — 4-е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355 с. — (Профессиональное образование). — ISBN 978-5-9916-9141-3.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62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https://urait.ru/bcode/513832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3.</w:t>
      </w:r>
      <w:r w:rsidRPr="00293A60">
        <w:rPr>
          <w:rFonts w:ascii="Times New Roman" w:hAnsi="Times New Roman" w:cs="Times New Roman"/>
          <w:sz w:val="24"/>
          <w:szCs w:val="24"/>
        </w:rPr>
        <w:t xml:space="preserve"> Основы коммерческой деятельности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В. Н.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Дорман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 ; под научной редакцией Н. Р.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Кельчевской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. — Москва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119 с. — (Профессиональное образование). — ISBN 978-5-534-16309-4.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63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https://urait.ru/bcode/530777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4.</w:t>
      </w:r>
      <w:r w:rsidRPr="00293A60">
        <w:rPr>
          <w:rFonts w:ascii="Times New Roman" w:hAnsi="Times New Roman" w:cs="Times New Roman"/>
          <w:sz w:val="24"/>
          <w:szCs w:val="24"/>
        </w:rPr>
        <w:t xml:space="preserve"> Практический курс анализа хозяйственной деятельности предприятия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Н. А. Кулагина. — 2-е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135 с. — (Профессиональное образование). — ISBN 978-5-534-16971-3.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64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https://urait.ru/bcode/532130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5.</w:t>
      </w:r>
      <w:r w:rsidRPr="00293A60">
        <w:rPr>
          <w:rFonts w:ascii="Times New Roman" w:hAnsi="Times New Roman" w:cs="Times New Roman"/>
          <w:sz w:val="24"/>
          <w:szCs w:val="24"/>
        </w:rPr>
        <w:t xml:space="preserve"> Менеджмент. Управление организацией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М. А.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Коргова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 — 2-е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197 с. — (Профессиональное образование). — ISBN 978-5-534-12330-2.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65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https://urait.ru/bcode/517850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6. Менеджмент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Е. П. Михалева. — 2-е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191 с. — (Профессиональное образование). — ISBN 978-5-9916-5662-7.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66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https://urait.ru/bcode/510414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7. Основы менеджмента. Практический курс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А. Н. 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Мардас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, О. А. Гуляева. — 2-е изд.,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175 с. — (Профессиональное образование). — ISBN 978-5-534-08328-6.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67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https://urait.ru/bcode/514601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8. Маркетинговые исследования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А. В. Коротков. — Москва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>, 2023. — 224 с. — (Профессиональное образование). — ISBN 978-5-9916-9651-7. — Текст</w:t>
      </w:r>
      <w:proofErr w:type="gramStart"/>
      <w:r w:rsidRPr="00293A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93A60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93A60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3A60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68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https://urait.ru/bcode/513759</w:t>
        </w:r>
      </w:hyperlink>
    </w:p>
    <w:p w:rsidR="00293A60" w:rsidRPr="00293A60" w:rsidRDefault="00293A60" w:rsidP="00293A60">
      <w:pPr>
        <w:pStyle w:val="a4"/>
        <w:tabs>
          <w:tab w:val="left" w:pos="141"/>
        </w:tabs>
        <w:rPr>
          <w:rFonts w:ascii="Times New Roman" w:hAnsi="Times New Roman" w:cs="Times New Roman"/>
          <w:sz w:val="24"/>
          <w:szCs w:val="24"/>
        </w:rPr>
      </w:pPr>
    </w:p>
    <w:p w:rsidR="00293A60" w:rsidRPr="00293A60" w:rsidRDefault="00293A60" w:rsidP="00293A60">
      <w:pPr>
        <w:spacing w:line="240" w:lineRule="auto"/>
        <w:ind w:left="701"/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Интернет-ресурсы</w:t>
      </w:r>
      <w:r w:rsidRPr="00293A6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93A60" w:rsidRPr="00293A60" w:rsidRDefault="00293A60" w:rsidP="00293A60">
      <w:pPr>
        <w:numPr>
          <w:ilvl w:val="0"/>
          <w:numId w:val="22"/>
        </w:numPr>
        <w:tabs>
          <w:tab w:val="left" w:pos="281"/>
        </w:tabs>
        <w:spacing w:after="0" w:line="240" w:lineRule="auto"/>
        <w:ind w:left="281" w:hanging="28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Электронный ресурс «</w:t>
      </w:r>
      <w:proofErr w:type="spellStart"/>
      <w:r w:rsidRPr="00293A60">
        <w:rPr>
          <w:rFonts w:ascii="Times New Roman" w:eastAsia="Times New Roman" w:hAnsi="Times New Roman" w:cs="Times New Roman"/>
          <w:sz w:val="24"/>
          <w:szCs w:val="24"/>
        </w:rPr>
        <w:t>Вкипедия</w:t>
      </w:r>
      <w:proofErr w:type="spellEnd"/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». Форма доступа:  </w:t>
      </w:r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www.ru.wikipedia.org</w:t>
      </w:r>
    </w:p>
    <w:p w:rsidR="00293A60" w:rsidRPr="00293A60" w:rsidRDefault="00293A60" w:rsidP="00293A60">
      <w:pPr>
        <w:numPr>
          <w:ilvl w:val="0"/>
          <w:numId w:val="22"/>
        </w:numPr>
        <w:tabs>
          <w:tab w:val="left" w:pos="281"/>
        </w:tabs>
        <w:spacing w:after="0" w:line="240" w:lineRule="auto"/>
        <w:ind w:left="281" w:hanging="28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ресурс «Глоссарий». Форма доступа:  </w:t>
      </w:r>
      <w:proofErr w:type="spellStart"/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www.glossary.ru</w:t>
      </w:r>
      <w:proofErr w:type="spellEnd"/>
    </w:p>
    <w:p w:rsidR="00293A60" w:rsidRPr="00293A60" w:rsidRDefault="00293A60" w:rsidP="00293A60">
      <w:pPr>
        <w:numPr>
          <w:ilvl w:val="0"/>
          <w:numId w:val="22"/>
        </w:numPr>
        <w:tabs>
          <w:tab w:val="left" w:pos="281"/>
        </w:tabs>
        <w:spacing w:after="0" w:line="240" w:lineRule="auto"/>
        <w:ind w:left="281" w:hanging="28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Электронный ресурс «Федеральный образовательный портал.</w:t>
      </w:r>
    </w:p>
    <w:p w:rsidR="00293A60" w:rsidRPr="00293A60" w:rsidRDefault="00293A60" w:rsidP="00293A60">
      <w:pPr>
        <w:spacing w:line="240" w:lineRule="auto"/>
        <w:ind w:left="1"/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Форма доступа:  </w:t>
      </w:r>
      <w:proofErr w:type="spellStart"/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www.ecsocman.edu.ru</w:t>
      </w:r>
      <w:proofErr w:type="spellEnd"/>
    </w:p>
    <w:p w:rsidR="00293A60" w:rsidRPr="00293A60" w:rsidRDefault="00293A60" w:rsidP="00293A60">
      <w:pPr>
        <w:numPr>
          <w:ilvl w:val="0"/>
          <w:numId w:val="23"/>
        </w:numPr>
        <w:tabs>
          <w:tab w:val="left" w:pos="281"/>
        </w:tabs>
        <w:spacing w:after="0" w:line="240" w:lineRule="auto"/>
        <w:ind w:left="281" w:hanging="28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ресурс «Экономический портал» Форма доступа:  </w:t>
      </w:r>
      <w:proofErr w:type="spellStart"/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www.economicus.ru</w:t>
      </w:r>
      <w:proofErr w:type="spellEnd"/>
    </w:p>
    <w:p w:rsidR="00293A60" w:rsidRPr="00293A60" w:rsidRDefault="00293A60" w:rsidP="00293A60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1" w:hanging="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Законодательно-правовая электронно-поисковая база по качеству и безопасности пищевых продуктов «Консультант». Форма доступа: </w:t>
      </w:r>
      <w:proofErr w:type="spellStart"/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www.consultant.ru</w:t>
      </w:r>
      <w:proofErr w:type="spellEnd"/>
    </w:p>
    <w:p w:rsidR="00293A60" w:rsidRPr="00293A60" w:rsidRDefault="00293A60" w:rsidP="00293A60">
      <w:pPr>
        <w:spacing w:line="240" w:lineRule="auto"/>
        <w:ind w:left="1"/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«Гарант». Форма доступа: </w:t>
      </w:r>
      <w:proofErr w:type="spellStart"/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www.garant.ru</w:t>
      </w:r>
      <w:proofErr w:type="spellEnd"/>
    </w:p>
    <w:p w:rsidR="00293A60" w:rsidRPr="00293A60" w:rsidRDefault="00293A60" w:rsidP="00293A60">
      <w:pPr>
        <w:numPr>
          <w:ilvl w:val="0"/>
          <w:numId w:val="26"/>
        </w:numPr>
        <w:tabs>
          <w:tab w:val="left" w:pos="281"/>
        </w:tabs>
        <w:spacing w:after="0" w:line="240" w:lineRule="auto"/>
        <w:ind w:left="281" w:hanging="281"/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Информационная система «Единое окно доступа к образовательным ресурсам».</w:t>
      </w:r>
    </w:p>
    <w:p w:rsidR="00293A60" w:rsidRPr="00293A60" w:rsidRDefault="00293A60" w:rsidP="00293A60">
      <w:pPr>
        <w:pStyle w:val="Standard"/>
        <w:numPr>
          <w:ilvl w:val="0"/>
          <w:numId w:val="26"/>
        </w:numPr>
        <w:rPr>
          <w:rStyle w:val="a9"/>
          <w:rFonts w:cs="Times New Roman"/>
        </w:rPr>
      </w:pPr>
      <w:r w:rsidRPr="00293A60">
        <w:rPr>
          <w:rFonts w:cs="Times New Roman"/>
        </w:rPr>
        <w:fldChar w:fldCharType="begin"/>
      </w:r>
      <w:r w:rsidRPr="00293A60">
        <w:rPr>
          <w:rFonts w:cs="Times New Roman"/>
        </w:rPr>
        <w:instrText xml:space="preserve"> HYPERLINK "https://flagman-it.ru/poleznaya_informatia/primenenie-kontrolno-kassovoy-technik" </w:instrText>
      </w:r>
      <w:r w:rsidRPr="00293A60">
        <w:rPr>
          <w:rFonts w:cs="Times New Roman"/>
        </w:rPr>
        <w:fldChar w:fldCharType="separate"/>
      </w:r>
      <w:r w:rsidRPr="00293A60">
        <w:rPr>
          <w:rStyle w:val="a9"/>
          <w:rFonts w:cs="Times New Roman"/>
        </w:rPr>
        <w:t>https://flagman-it.ru/poleznaya_informatia/primenenie-kontrolno-kassovoy-technik</w:t>
      </w:r>
    </w:p>
    <w:p w:rsidR="00293A60" w:rsidRPr="00293A60" w:rsidRDefault="00293A60" w:rsidP="00293A60">
      <w:pPr>
        <w:pStyle w:val="Standard"/>
        <w:numPr>
          <w:ilvl w:val="0"/>
          <w:numId w:val="26"/>
        </w:numPr>
        <w:rPr>
          <w:rFonts w:cs="Times New Roman"/>
        </w:rPr>
      </w:pPr>
      <w:r w:rsidRPr="00293A60">
        <w:rPr>
          <w:rFonts w:cs="Times New Roman"/>
        </w:rPr>
        <w:lastRenderedPageBreak/>
        <w:fldChar w:fldCharType="end"/>
      </w:r>
      <w:hyperlink r:id="rId69" w:history="1">
        <w:r w:rsidRPr="00293A60">
          <w:rPr>
            <w:rStyle w:val="a9"/>
            <w:rFonts w:cs="Times New Roman"/>
          </w:rPr>
          <w:t>https://www.nalog.gov.ru/rn25/news/activities_fts/10948112/</w:t>
        </w:r>
      </w:hyperlink>
    </w:p>
    <w:p w:rsidR="00293A60" w:rsidRPr="00293A60" w:rsidRDefault="00293A60" w:rsidP="00293A60">
      <w:pPr>
        <w:pStyle w:val="Standard"/>
        <w:numPr>
          <w:ilvl w:val="0"/>
          <w:numId w:val="26"/>
        </w:numPr>
        <w:rPr>
          <w:rFonts w:cs="Times New Roman"/>
        </w:rPr>
      </w:pPr>
      <w:hyperlink r:id="rId70" w:history="1">
        <w:proofErr w:type="gramStart"/>
        <w:r w:rsidRPr="00293A60">
          <w:rPr>
            <w:rStyle w:val="a9"/>
            <w:rFonts w:cs="Times New Roman"/>
          </w:rPr>
          <w:t>https://ru.wikipedia.org/wiki/%D0%9A%D0%BE%D0%BD%D1%82%D1%80%D0%BE%D0%BB%D1%8C%D0%BD%D0%BE-%D0%BA%D0%B0%D1%81%D1%81%D0%BE%D0%B2%D0%B0%D1%8F_%D0%BC%D0%B0%D1%88%D0%B8%D0%BD%D0%B0</w:t>
        </w:r>
      </w:hyperlink>
      <w:proofErr w:type="gramEnd"/>
    </w:p>
    <w:p w:rsidR="00293A60" w:rsidRPr="00293A60" w:rsidRDefault="00293A60" w:rsidP="00293A60">
      <w:pPr>
        <w:pStyle w:val="Standard"/>
        <w:numPr>
          <w:ilvl w:val="0"/>
          <w:numId w:val="26"/>
        </w:numPr>
        <w:rPr>
          <w:rFonts w:cs="Times New Roman"/>
        </w:rPr>
      </w:pPr>
      <w:hyperlink r:id="rId71" w:history="1">
        <w:r w:rsidRPr="00293A60">
          <w:rPr>
            <w:rStyle w:val="a9"/>
            <w:rFonts w:cs="Times New Roman"/>
          </w:rPr>
          <w:t>https://www.garant.ru/actual/kkt/</w:t>
        </w:r>
      </w:hyperlink>
    </w:p>
    <w:p w:rsidR="00293A60" w:rsidRPr="00293A60" w:rsidRDefault="00293A60" w:rsidP="00293A60">
      <w:pPr>
        <w:pStyle w:val="2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hyperlink r:id="rId72" w:history="1">
        <w:r w:rsidRPr="00293A60">
          <w:rPr>
            <w:rStyle w:val="a9"/>
            <w:rFonts w:ascii="Times New Roman" w:hAnsi="Times New Roman" w:cs="Times New Roman"/>
            <w:sz w:val="24"/>
            <w:szCs w:val="24"/>
          </w:rPr>
          <w:t>https://studfile.net/preview/3061896/</w:t>
        </w:r>
      </w:hyperlink>
    </w:p>
    <w:p w:rsidR="00493142" w:rsidRPr="00293A60" w:rsidRDefault="00493142" w:rsidP="00293A60">
      <w:pPr>
        <w:numPr>
          <w:ilvl w:val="0"/>
          <w:numId w:val="18"/>
        </w:numPr>
        <w:tabs>
          <w:tab w:val="left" w:pos="841"/>
        </w:tabs>
        <w:spacing w:after="0" w:line="240" w:lineRule="auto"/>
        <w:ind w:left="841" w:hanging="13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93A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нормативно-правовые акты:</w:t>
      </w:r>
    </w:p>
    <w:p w:rsidR="00493142" w:rsidRPr="00293A60" w:rsidRDefault="00493142" w:rsidP="00293A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1"/>
          <w:numId w:val="19"/>
        </w:numPr>
        <w:tabs>
          <w:tab w:val="left" w:pos="1001"/>
        </w:tabs>
        <w:spacing w:after="0" w:line="240" w:lineRule="auto"/>
        <w:ind w:left="1001" w:hanging="29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Гражданский кодекс Российской Федерации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293A60">
        <w:rPr>
          <w:rFonts w:ascii="Times New Roman" w:eastAsia="Times New Roman" w:hAnsi="Times New Roman" w:cs="Times New Roman"/>
          <w:sz w:val="24"/>
          <w:szCs w:val="24"/>
        </w:rPr>
        <w:t>.1 гл.4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1"/>
          <w:numId w:val="19"/>
        </w:numPr>
        <w:tabs>
          <w:tab w:val="left" w:pos="1001"/>
        </w:tabs>
        <w:spacing w:after="0" w:line="240" w:lineRule="auto"/>
        <w:ind w:left="1001" w:hanging="29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Налоговый кодекс Российской Федерации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293A60">
        <w:rPr>
          <w:rFonts w:ascii="Times New Roman" w:eastAsia="Times New Roman" w:hAnsi="Times New Roman" w:cs="Times New Roman"/>
          <w:sz w:val="24"/>
          <w:szCs w:val="24"/>
        </w:rPr>
        <w:t>.2 гл.25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1"/>
          <w:numId w:val="19"/>
        </w:numPr>
        <w:tabs>
          <w:tab w:val="left" w:pos="1001"/>
        </w:tabs>
        <w:spacing w:after="0" w:line="240" w:lineRule="auto"/>
        <w:ind w:left="1001" w:hanging="29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Федеральный закон «О защите прав потребителей» от 09.01.96 №2-Ф3 от 17.12.99г.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1"/>
          <w:numId w:val="19"/>
        </w:numPr>
        <w:tabs>
          <w:tab w:val="left" w:pos="995"/>
        </w:tabs>
        <w:spacing w:after="0" w:line="240" w:lineRule="auto"/>
        <w:ind w:left="1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Федеральный закон от 31.03.2006 № 45-ФЗ «О качестве и безопасности пищевых продуктов».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1"/>
          <w:numId w:val="19"/>
        </w:numPr>
        <w:tabs>
          <w:tab w:val="left" w:pos="1001"/>
        </w:tabs>
        <w:spacing w:after="0" w:line="240" w:lineRule="auto"/>
        <w:ind w:left="1001" w:hanging="29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Федеральный закон «О техническом регулировании» от 27.12.2002 №184-Ф3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1"/>
          <w:numId w:val="19"/>
        </w:numPr>
        <w:tabs>
          <w:tab w:val="left" w:pos="1001"/>
        </w:tabs>
        <w:spacing w:after="0" w:line="240" w:lineRule="auto"/>
        <w:ind w:left="1001" w:hanging="293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Федеральный закон «О несостоятельности (банкротстве)» от 08.01.98 № 6-ФЗ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1"/>
          <w:numId w:val="19"/>
        </w:numPr>
        <w:tabs>
          <w:tab w:val="left" w:pos="995"/>
        </w:tabs>
        <w:spacing w:after="0" w:line="240" w:lineRule="auto"/>
        <w:ind w:left="1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Гигиенические требования безопасности и пищевой ценности пищевых продуктов. Санитарно-эпидемиологические правила и нормативы. </w:t>
      </w:r>
      <w:proofErr w:type="spellStart"/>
      <w:r w:rsidRPr="00293A6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 2.3.2. 1078-01.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1"/>
          <w:numId w:val="19"/>
        </w:numPr>
        <w:tabs>
          <w:tab w:val="left" w:pos="1417"/>
        </w:tabs>
        <w:spacing w:after="0" w:line="240" w:lineRule="auto"/>
        <w:ind w:left="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СП 2.3.6.1066-01 «Санитарно-эпидемиологические требования к организациям торговли и обороту в них продовольственного сырья и пищевых продуктов».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Утверждены Главным государственным санитарным врачом Российской Федерации 06.09.2001.</w:t>
      </w:r>
      <w:proofErr w:type="gramEnd"/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1"/>
          <w:numId w:val="19"/>
        </w:numPr>
        <w:tabs>
          <w:tab w:val="left" w:pos="1417"/>
        </w:tabs>
        <w:spacing w:after="0" w:line="240" w:lineRule="auto"/>
        <w:ind w:left="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ГОСТ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 51305-99 «Розничная торговля. Требования к обслуживающему персоналу». </w:t>
      </w:r>
      <w:proofErr w:type="gramStart"/>
      <w:r w:rsidRPr="00293A60">
        <w:rPr>
          <w:rFonts w:ascii="Times New Roman" w:eastAsia="Times New Roman" w:hAnsi="Times New Roman" w:cs="Times New Roman"/>
          <w:sz w:val="24"/>
          <w:szCs w:val="24"/>
        </w:rPr>
        <w:t>Принят</w:t>
      </w:r>
      <w:proofErr w:type="gramEnd"/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 и введен в действие Постановлением Госстандарта России от 11.08.1999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0"/>
          <w:numId w:val="19"/>
        </w:numPr>
        <w:tabs>
          <w:tab w:val="left" w:pos="281"/>
        </w:tabs>
        <w:spacing w:after="0" w:line="240" w:lineRule="auto"/>
        <w:ind w:left="281" w:hanging="28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244-ст.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pStyle w:val="a4"/>
        <w:numPr>
          <w:ilvl w:val="0"/>
          <w:numId w:val="24"/>
        </w:numPr>
        <w:tabs>
          <w:tab w:val="left" w:pos="14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Стандарты на продовольственные товары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F04" w:rsidRPr="00293A60" w:rsidRDefault="004E6F04" w:rsidP="00293A6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493142" w:rsidRPr="00293A60" w:rsidRDefault="00493142" w:rsidP="00293A60">
      <w:pPr>
        <w:numPr>
          <w:ilvl w:val="0"/>
          <w:numId w:val="22"/>
        </w:numPr>
        <w:tabs>
          <w:tab w:val="left" w:pos="281"/>
        </w:tabs>
        <w:spacing w:after="0" w:line="240" w:lineRule="auto"/>
        <w:ind w:left="281" w:hanging="28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Электронный ресурс «</w:t>
      </w:r>
      <w:proofErr w:type="spellStart"/>
      <w:r w:rsidRPr="00293A60">
        <w:rPr>
          <w:rFonts w:ascii="Times New Roman" w:eastAsia="Times New Roman" w:hAnsi="Times New Roman" w:cs="Times New Roman"/>
          <w:sz w:val="24"/>
          <w:szCs w:val="24"/>
        </w:rPr>
        <w:t>Вкипедия</w:t>
      </w:r>
      <w:proofErr w:type="spellEnd"/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». Форма доступа:  </w:t>
      </w:r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www.ru.wikipedia.org</w:t>
      </w:r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0"/>
          <w:numId w:val="22"/>
        </w:numPr>
        <w:tabs>
          <w:tab w:val="left" w:pos="281"/>
        </w:tabs>
        <w:spacing w:after="0" w:line="240" w:lineRule="auto"/>
        <w:ind w:left="281" w:hanging="28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ресурс «Глоссарий». Форма доступа:  </w:t>
      </w:r>
      <w:proofErr w:type="spellStart"/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www.glossary.ru</w:t>
      </w:r>
      <w:proofErr w:type="spellEnd"/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0"/>
          <w:numId w:val="22"/>
        </w:numPr>
        <w:tabs>
          <w:tab w:val="left" w:pos="281"/>
        </w:tabs>
        <w:spacing w:after="0" w:line="240" w:lineRule="auto"/>
        <w:ind w:left="281" w:hanging="28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Электронный ресурс «Федеральный образовательный портал.</w:t>
      </w:r>
    </w:p>
    <w:p w:rsidR="00493142" w:rsidRPr="00293A60" w:rsidRDefault="00493142" w:rsidP="00293A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spacing w:after="0" w:line="240" w:lineRule="auto"/>
        <w:ind w:left="1"/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Форма доступа:  </w:t>
      </w:r>
      <w:proofErr w:type="spellStart"/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www.ecsocman.edu.ru</w:t>
      </w:r>
      <w:proofErr w:type="spellEnd"/>
    </w:p>
    <w:p w:rsidR="00493142" w:rsidRPr="00293A60" w:rsidRDefault="00493142" w:rsidP="00293A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0"/>
          <w:numId w:val="23"/>
        </w:numPr>
        <w:tabs>
          <w:tab w:val="left" w:pos="281"/>
        </w:tabs>
        <w:spacing w:after="0" w:line="240" w:lineRule="auto"/>
        <w:ind w:left="281" w:hanging="28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ресурс «Экономический портал» Форма доступа:  </w:t>
      </w:r>
      <w:proofErr w:type="spellStart"/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www.economicus.ru</w:t>
      </w:r>
      <w:proofErr w:type="spellEnd"/>
    </w:p>
    <w:p w:rsidR="00493142" w:rsidRPr="00293A60" w:rsidRDefault="00493142" w:rsidP="00293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1" w:hanging="1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Законодательно-правовая электронно-поисковая база по качеству и безопасности пищевых продуктов «Консультант». Форма доступа: </w:t>
      </w:r>
      <w:proofErr w:type="spellStart"/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www.consultant.ru</w:t>
      </w:r>
      <w:proofErr w:type="spellEnd"/>
    </w:p>
    <w:p w:rsidR="00493142" w:rsidRPr="00293A60" w:rsidRDefault="00493142" w:rsidP="00293A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142" w:rsidRPr="00293A60" w:rsidRDefault="00493142" w:rsidP="00293A60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«Гарант». Форма доступа: </w:t>
      </w:r>
      <w:proofErr w:type="spellStart"/>
      <w:r w:rsidRPr="00293A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www.garant.ru</w:t>
      </w:r>
      <w:proofErr w:type="spellEnd"/>
    </w:p>
    <w:p w:rsidR="00493142" w:rsidRPr="00293A60" w:rsidRDefault="00493142" w:rsidP="00293A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142" w:rsidRPr="00293A60" w:rsidRDefault="00C34FF6" w:rsidP="00293A60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A6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93142" w:rsidRPr="00293A60">
        <w:rPr>
          <w:rFonts w:ascii="Times New Roman" w:eastAsia="Times New Roman" w:hAnsi="Times New Roman" w:cs="Times New Roman"/>
          <w:sz w:val="24"/>
          <w:szCs w:val="24"/>
        </w:rPr>
        <w:t>Информационная система «Единое окно доступа к образовательным</w:t>
      </w:r>
      <w:r w:rsidRPr="00293A60">
        <w:rPr>
          <w:rFonts w:ascii="Times New Roman" w:eastAsia="Times New Roman" w:hAnsi="Times New Roman" w:cs="Times New Roman"/>
          <w:sz w:val="24"/>
          <w:szCs w:val="24"/>
        </w:rPr>
        <w:t xml:space="preserve"> ресурсам»</w:t>
      </w:r>
    </w:p>
    <w:p w:rsidR="00C34FF6" w:rsidRPr="00293A60" w:rsidRDefault="00C34FF6" w:rsidP="00293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FF6" w:rsidRPr="00493142" w:rsidRDefault="00D436D0" w:rsidP="00C34FF6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D436D0">
        <w:rPr>
          <w:noProof/>
        </w:rPr>
        <w:t xml:space="preserve"> </w:t>
      </w:r>
    </w:p>
    <w:p w:rsidR="008A40FB" w:rsidRPr="00493142" w:rsidRDefault="008A40FB" w:rsidP="0049314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A40FB" w:rsidRPr="00493142" w:rsidRDefault="008A40FB" w:rsidP="0049314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3142">
        <w:rPr>
          <w:rFonts w:ascii="Times New Roman" w:eastAsia="Times New Roman" w:hAnsi="Times New Roman" w:cs="Times New Roman"/>
          <w:sz w:val="24"/>
          <w:szCs w:val="24"/>
        </w:rPr>
        <w:t>4 КОНТРОЛЬ И ОЦЕНКА РЕЗУЛЬТАТОВ ОСВОЕНИЯ ПРОИЗВОДСТВЕННОЙ ПРАКТИКИ</w:t>
      </w:r>
    </w:p>
    <w:p w:rsidR="004E6F04" w:rsidRPr="00493142" w:rsidRDefault="004E6F04" w:rsidP="004E6F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42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программы производственной практики  осуществляется руководителем практики от техникума в процессе выполнения производственных заданий.</w:t>
      </w:r>
    </w:p>
    <w:p w:rsidR="004E6F04" w:rsidRPr="00493142" w:rsidRDefault="004E6F04" w:rsidP="004E6F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629"/>
        <w:gridCol w:w="2942"/>
      </w:tblGrid>
      <w:tr w:rsidR="004E6F04" w:rsidRPr="00493142" w:rsidTr="004E6F04">
        <w:tc>
          <w:tcPr>
            <w:tcW w:w="6629" w:type="dxa"/>
          </w:tcPr>
          <w:p w:rsidR="004E6F04" w:rsidRPr="00493142" w:rsidRDefault="004E6F04" w:rsidP="004E6F04">
            <w:pPr>
              <w:jc w:val="center"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Результаты освоения</w:t>
            </w:r>
          </w:p>
          <w:p w:rsidR="004E6F04" w:rsidRPr="00493142" w:rsidRDefault="004E6F04" w:rsidP="004E6F04">
            <w:pPr>
              <w:jc w:val="center"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 xml:space="preserve">  (освоенный практический опыт)</w:t>
            </w:r>
          </w:p>
        </w:tc>
        <w:tc>
          <w:tcPr>
            <w:tcW w:w="2942" w:type="dxa"/>
          </w:tcPr>
          <w:p w:rsidR="004E6F04" w:rsidRPr="00493142" w:rsidRDefault="004E6F04" w:rsidP="004E6F04">
            <w:pPr>
              <w:jc w:val="center"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4E6F04" w:rsidRPr="00493142" w:rsidTr="004E6F04">
        <w:tc>
          <w:tcPr>
            <w:tcW w:w="6629" w:type="dxa"/>
          </w:tcPr>
          <w:p w:rsidR="004E6F04" w:rsidRPr="00493142" w:rsidRDefault="008A40FB" w:rsidP="004E6F04">
            <w:pPr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ПМ 05</w:t>
            </w:r>
            <w:r w:rsidR="004E6F04" w:rsidRPr="00493142">
              <w:rPr>
                <w:sz w:val="24"/>
                <w:szCs w:val="24"/>
              </w:rPr>
              <w:t>«</w:t>
            </w:r>
            <w:r w:rsidR="004E6F04"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Организация и управление торгово-сбытовой деятельностью»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оформления финансовых документов и отчетов;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проведения денежных расчетов;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расчета основных налогов;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анализа показателей финансово-хозяйственной деятельности торговой организации;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выявления потребностей (спроса) на товары;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реализации маркетинговых мероприятий в соответствии с конъюнктурой рынка;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участия в проведении рекламных акций и кампаний, других маркетинговых коммуникаций;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анализа маркетинговой среды организации;</w:t>
            </w:r>
          </w:p>
        </w:tc>
        <w:tc>
          <w:tcPr>
            <w:tcW w:w="2942" w:type="dxa"/>
          </w:tcPr>
          <w:p w:rsidR="004E6F04" w:rsidRPr="00493142" w:rsidRDefault="004E6F04" w:rsidP="004E6F04">
            <w:pPr>
              <w:jc w:val="both"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Проверка отчета по производственной практике.</w:t>
            </w:r>
          </w:p>
          <w:p w:rsidR="004E6F04" w:rsidRPr="00493142" w:rsidRDefault="004E6F04" w:rsidP="004E6F04">
            <w:pPr>
              <w:jc w:val="both"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 xml:space="preserve">Зачет по </w:t>
            </w:r>
            <w:proofErr w:type="spellStart"/>
            <w:proofErr w:type="gramStart"/>
            <w:r w:rsidRPr="00493142">
              <w:rPr>
                <w:sz w:val="24"/>
                <w:szCs w:val="24"/>
              </w:rPr>
              <w:t>произ-водственной</w:t>
            </w:r>
            <w:proofErr w:type="spellEnd"/>
            <w:proofErr w:type="gramEnd"/>
            <w:r w:rsidRPr="00493142">
              <w:rPr>
                <w:sz w:val="24"/>
                <w:szCs w:val="24"/>
              </w:rPr>
              <w:t xml:space="preserve"> практике</w:t>
            </w:r>
          </w:p>
          <w:p w:rsidR="004E6F04" w:rsidRPr="00493142" w:rsidRDefault="004E6F04" w:rsidP="004E6F0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E6F04" w:rsidRPr="00493142" w:rsidTr="004E6F04">
        <w:tc>
          <w:tcPr>
            <w:tcW w:w="6629" w:type="dxa"/>
          </w:tcPr>
          <w:p w:rsidR="004E6F04" w:rsidRPr="00493142" w:rsidRDefault="008A40FB" w:rsidP="004E6F04">
            <w:pPr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ПМ 06</w:t>
            </w:r>
            <w:r w:rsidR="004E6F04"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«Организация и проведение экономической и маркетинговой           деятельности»</w:t>
            </w:r>
            <w:r w:rsidR="004E6F04" w:rsidRPr="00493142">
              <w:rPr>
                <w:sz w:val="24"/>
                <w:szCs w:val="24"/>
              </w:rPr>
              <w:t xml:space="preserve"> 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оформления финансовых документов и отчетов;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проведения денежных расчетов;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расчета основных налогов;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анализа показателей финансово-хозяйственной деятельности торговой организации;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выявления потребностей (спроса) на товары;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реализации маркетинговых мероприятий в соответствии с конъюнктурой рынка;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участия в проведении рекламных акций и кампаний, других маркетинговых коммуникаций;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8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анализа маркетинговой среды организации</w:t>
            </w:r>
          </w:p>
        </w:tc>
        <w:tc>
          <w:tcPr>
            <w:tcW w:w="2942" w:type="dxa"/>
          </w:tcPr>
          <w:p w:rsidR="004E6F04" w:rsidRPr="00493142" w:rsidRDefault="004E6F04" w:rsidP="004E6F04">
            <w:pPr>
              <w:jc w:val="both"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lastRenderedPageBreak/>
              <w:t>Проверка отчета по производственной практике.</w:t>
            </w:r>
          </w:p>
          <w:p w:rsidR="004E6F04" w:rsidRPr="00493142" w:rsidRDefault="004E6F04" w:rsidP="004E6F04">
            <w:pPr>
              <w:jc w:val="both"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 xml:space="preserve">Зачет по </w:t>
            </w:r>
            <w:proofErr w:type="spellStart"/>
            <w:proofErr w:type="gramStart"/>
            <w:r w:rsidRPr="00493142">
              <w:rPr>
                <w:sz w:val="24"/>
                <w:szCs w:val="24"/>
              </w:rPr>
              <w:t>произ-водственной</w:t>
            </w:r>
            <w:proofErr w:type="spellEnd"/>
            <w:proofErr w:type="gramEnd"/>
            <w:r w:rsidRPr="00493142">
              <w:rPr>
                <w:sz w:val="24"/>
                <w:szCs w:val="24"/>
              </w:rPr>
              <w:t xml:space="preserve"> практике</w:t>
            </w:r>
          </w:p>
          <w:p w:rsidR="004E6F04" w:rsidRPr="00493142" w:rsidRDefault="004E6F04" w:rsidP="004E6F0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E6F04" w:rsidRPr="00493142" w:rsidTr="004E6F04">
        <w:tc>
          <w:tcPr>
            <w:tcW w:w="6629" w:type="dxa"/>
          </w:tcPr>
          <w:p w:rsidR="004E6F04" w:rsidRPr="00493142" w:rsidRDefault="008A40FB" w:rsidP="004E6F04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ПМ 04</w:t>
            </w:r>
            <w:r w:rsidR="004E6F04" w:rsidRPr="00493142">
              <w:rPr>
                <w:sz w:val="24"/>
                <w:szCs w:val="24"/>
              </w:rPr>
              <w:t>«</w:t>
            </w:r>
            <w:r w:rsidR="004E6F04"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Управление ассортиментом, оценка </w:t>
            </w:r>
          </w:p>
          <w:p w:rsidR="004E6F04" w:rsidRPr="00493142" w:rsidRDefault="004E6F04" w:rsidP="004E6F04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качества и обеспечение           </w:t>
            </w:r>
            <w:proofErr w:type="spellStart"/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сохраняемости</w:t>
            </w:r>
            <w:proofErr w:type="spellEnd"/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товаров» </w:t>
            </w:r>
            <w:r w:rsidRPr="00493142">
              <w:rPr>
                <w:sz w:val="24"/>
                <w:szCs w:val="24"/>
              </w:rPr>
              <w:t xml:space="preserve"> 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12"/>
              </w:num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определения показателей ассортимента;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12"/>
              </w:numPr>
              <w:ind w:left="714" w:hanging="357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распознавания товаров по ассортиментной принадлежности;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12"/>
              </w:numPr>
              <w:ind w:left="714" w:hanging="357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оценки качества товаров в соответствии с установленными требованиями; установления градаций качества;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12"/>
              </w:numPr>
              <w:ind w:left="714" w:hanging="357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расшифровки маркировки;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12"/>
              </w:numPr>
              <w:ind w:left="714" w:hanging="357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контроля режима и сроков хранения товаров;</w:t>
            </w:r>
          </w:p>
          <w:p w:rsidR="004E6F04" w:rsidRPr="00493142" w:rsidRDefault="004E6F04" w:rsidP="004E6F04">
            <w:pPr>
              <w:pStyle w:val="a4"/>
              <w:numPr>
                <w:ilvl w:val="0"/>
                <w:numId w:val="12"/>
              </w:numPr>
              <w:ind w:left="714" w:hanging="357"/>
              <w:jc w:val="both"/>
              <w:rPr>
                <w:sz w:val="24"/>
                <w:szCs w:val="24"/>
              </w:rPr>
            </w:pPr>
            <w:r w:rsidRPr="00493142">
              <w:rPr>
                <w:rFonts w:eastAsia="Times New Roman"/>
                <w:bCs/>
                <w:color w:val="000000"/>
                <w:sz w:val="24"/>
                <w:szCs w:val="24"/>
              </w:rPr>
              <w:t>соблюдения санитарно-эпидемиологических требований к товарам, упаковке, условиям и срокам хранения;</w:t>
            </w:r>
          </w:p>
        </w:tc>
        <w:tc>
          <w:tcPr>
            <w:tcW w:w="2942" w:type="dxa"/>
          </w:tcPr>
          <w:p w:rsidR="004E6F04" w:rsidRPr="00493142" w:rsidRDefault="004E6F04" w:rsidP="004E6F04">
            <w:pPr>
              <w:jc w:val="both"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>Проверка отчета по производственной практике.</w:t>
            </w:r>
          </w:p>
          <w:p w:rsidR="004E6F04" w:rsidRPr="00493142" w:rsidRDefault="004E6F04" w:rsidP="004E6F04">
            <w:pPr>
              <w:jc w:val="both"/>
              <w:rPr>
                <w:sz w:val="24"/>
                <w:szCs w:val="24"/>
              </w:rPr>
            </w:pPr>
            <w:r w:rsidRPr="00493142">
              <w:rPr>
                <w:sz w:val="24"/>
                <w:szCs w:val="24"/>
              </w:rPr>
              <w:t xml:space="preserve">Зачет по </w:t>
            </w:r>
            <w:proofErr w:type="spellStart"/>
            <w:proofErr w:type="gramStart"/>
            <w:r w:rsidRPr="00493142">
              <w:rPr>
                <w:sz w:val="24"/>
                <w:szCs w:val="24"/>
              </w:rPr>
              <w:t>произ-водственной</w:t>
            </w:r>
            <w:proofErr w:type="spellEnd"/>
            <w:proofErr w:type="gramEnd"/>
            <w:r w:rsidRPr="00493142">
              <w:rPr>
                <w:sz w:val="24"/>
                <w:szCs w:val="24"/>
              </w:rPr>
              <w:t xml:space="preserve"> практике</w:t>
            </w:r>
          </w:p>
          <w:p w:rsidR="004E6F04" w:rsidRPr="00493142" w:rsidRDefault="004E6F04" w:rsidP="004E6F0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4E6F04" w:rsidRPr="00493142" w:rsidRDefault="004E6F04" w:rsidP="004E6F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pStyle w:val="2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5"/>
        <w:tblW w:w="0" w:type="auto"/>
        <w:tblLook w:val="01E0"/>
      </w:tblPr>
      <w:tblGrid>
        <w:gridCol w:w="5276"/>
      </w:tblGrid>
      <w:tr w:rsidR="008A40FB" w:rsidRPr="00493142" w:rsidTr="00092333">
        <w:trPr>
          <w:trHeight w:val="993"/>
        </w:trPr>
        <w:tc>
          <w:tcPr>
            <w:tcW w:w="5276" w:type="dxa"/>
          </w:tcPr>
          <w:p w:rsidR="008A40FB" w:rsidRPr="00493142" w:rsidRDefault="008A40FB" w:rsidP="004E6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6F04" w:rsidRPr="00092333" w:rsidRDefault="004E6F04" w:rsidP="000E27E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E6F04" w:rsidRPr="00092333" w:rsidSect="004E6F0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0000030A"/>
    <w:multiLevelType w:val="hybridMultilevel"/>
    <w:tmpl w:val="BE0690A0"/>
    <w:lvl w:ilvl="0" w:tplc="F00A3D2A">
      <w:start w:val="1"/>
      <w:numFmt w:val="bullet"/>
      <w:lvlText w:val="-"/>
      <w:lvlJc w:val="left"/>
    </w:lvl>
    <w:lvl w:ilvl="1" w:tplc="E9BA203E">
      <w:numFmt w:val="decimal"/>
      <w:lvlText w:val=""/>
      <w:lvlJc w:val="left"/>
    </w:lvl>
    <w:lvl w:ilvl="2" w:tplc="6FA22026">
      <w:numFmt w:val="decimal"/>
      <w:lvlText w:val=""/>
      <w:lvlJc w:val="left"/>
    </w:lvl>
    <w:lvl w:ilvl="3" w:tplc="C6AA0FB6">
      <w:numFmt w:val="decimal"/>
      <w:lvlText w:val=""/>
      <w:lvlJc w:val="left"/>
    </w:lvl>
    <w:lvl w:ilvl="4" w:tplc="32D44E54">
      <w:numFmt w:val="decimal"/>
      <w:lvlText w:val=""/>
      <w:lvlJc w:val="left"/>
    </w:lvl>
    <w:lvl w:ilvl="5" w:tplc="430443FE">
      <w:numFmt w:val="decimal"/>
      <w:lvlText w:val=""/>
      <w:lvlJc w:val="left"/>
    </w:lvl>
    <w:lvl w:ilvl="6" w:tplc="C3948D92">
      <w:numFmt w:val="decimal"/>
      <w:lvlText w:val=""/>
      <w:lvlJc w:val="left"/>
    </w:lvl>
    <w:lvl w:ilvl="7" w:tplc="80E08166">
      <w:numFmt w:val="decimal"/>
      <w:lvlText w:val=""/>
      <w:lvlJc w:val="left"/>
    </w:lvl>
    <w:lvl w:ilvl="8" w:tplc="BFF6D38C">
      <w:numFmt w:val="decimal"/>
      <w:lvlText w:val=""/>
      <w:lvlJc w:val="left"/>
    </w:lvl>
  </w:abstractNum>
  <w:abstractNum w:abstractNumId="2">
    <w:nsid w:val="00000732"/>
    <w:multiLevelType w:val="hybridMultilevel"/>
    <w:tmpl w:val="E404EBAA"/>
    <w:lvl w:ilvl="0" w:tplc="67244E52">
      <w:start w:val="1"/>
      <w:numFmt w:val="bullet"/>
      <w:lvlText w:val="-"/>
      <w:lvlJc w:val="left"/>
    </w:lvl>
    <w:lvl w:ilvl="1" w:tplc="2216F3B8">
      <w:start w:val="12"/>
      <w:numFmt w:val="decimal"/>
      <w:lvlText w:val="%2."/>
      <w:lvlJc w:val="left"/>
    </w:lvl>
    <w:lvl w:ilvl="2" w:tplc="7584C57C">
      <w:numFmt w:val="decimal"/>
      <w:lvlText w:val=""/>
      <w:lvlJc w:val="left"/>
    </w:lvl>
    <w:lvl w:ilvl="3" w:tplc="A8020264">
      <w:numFmt w:val="decimal"/>
      <w:lvlText w:val=""/>
      <w:lvlJc w:val="left"/>
    </w:lvl>
    <w:lvl w:ilvl="4" w:tplc="1D0C95F4">
      <w:numFmt w:val="decimal"/>
      <w:lvlText w:val=""/>
      <w:lvlJc w:val="left"/>
    </w:lvl>
    <w:lvl w:ilvl="5" w:tplc="51D4C8BE">
      <w:numFmt w:val="decimal"/>
      <w:lvlText w:val=""/>
      <w:lvlJc w:val="left"/>
    </w:lvl>
    <w:lvl w:ilvl="6" w:tplc="AA725A7E">
      <w:numFmt w:val="decimal"/>
      <w:lvlText w:val=""/>
      <w:lvlJc w:val="left"/>
    </w:lvl>
    <w:lvl w:ilvl="7" w:tplc="FB0EE98E">
      <w:numFmt w:val="decimal"/>
      <w:lvlText w:val=""/>
      <w:lvlJc w:val="left"/>
    </w:lvl>
    <w:lvl w:ilvl="8" w:tplc="86F4B824">
      <w:numFmt w:val="decimal"/>
      <w:lvlText w:val=""/>
      <w:lvlJc w:val="left"/>
    </w:lvl>
  </w:abstractNum>
  <w:abstractNum w:abstractNumId="3">
    <w:nsid w:val="00000BDB"/>
    <w:multiLevelType w:val="hybridMultilevel"/>
    <w:tmpl w:val="9B08F12A"/>
    <w:lvl w:ilvl="0" w:tplc="81C6E622">
      <w:start w:val="1"/>
      <w:numFmt w:val="bullet"/>
      <w:lvlText w:val="№"/>
      <w:lvlJc w:val="left"/>
    </w:lvl>
    <w:lvl w:ilvl="1" w:tplc="578E513A">
      <w:start w:val="12"/>
      <w:numFmt w:val="decimal"/>
      <w:lvlText w:val="%2."/>
      <w:lvlJc w:val="left"/>
    </w:lvl>
    <w:lvl w:ilvl="2" w:tplc="9DB0E674">
      <w:numFmt w:val="decimal"/>
      <w:lvlText w:val=""/>
      <w:lvlJc w:val="left"/>
    </w:lvl>
    <w:lvl w:ilvl="3" w:tplc="7422D536">
      <w:numFmt w:val="decimal"/>
      <w:lvlText w:val=""/>
      <w:lvlJc w:val="left"/>
    </w:lvl>
    <w:lvl w:ilvl="4" w:tplc="28EA2036">
      <w:numFmt w:val="decimal"/>
      <w:lvlText w:val=""/>
      <w:lvlJc w:val="left"/>
    </w:lvl>
    <w:lvl w:ilvl="5" w:tplc="1D56B450">
      <w:numFmt w:val="decimal"/>
      <w:lvlText w:val=""/>
      <w:lvlJc w:val="left"/>
    </w:lvl>
    <w:lvl w:ilvl="6" w:tplc="EEC6E628">
      <w:numFmt w:val="decimal"/>
      <w:lvlText w:val=""/>
      <w:lvlJc w:val="left"/>
    </w:lvl>
    <w:lvl w:ilvl="7" w:tplc="47481D86">
      <w:numFmt w:val="decimal"/>
      <w:lvlText w:val=""/>
      <w:lvlJc w:val="left"/>
    </w:lvl>
    <w:lvl w:ilvl="8" w:tplc="EDB6E5AC">
      <w:numFmt w:val="decimal"/>
      <w:lvlText w:val=""/>
      <w:lvlJc w:val="left"/>
    </w:lvl>
  </w:abstractNum>
  <w:abstractNum w:abstractNumId="4">
    <w:nsid w:val="00000DDC"/>
    <w:multiLevelType w:val="hybridMultilevel"/>
    <w:tmpl w:val="D1D0B254"/>
    <w:lvl w:ilvl="0" w:tplc="D4741758">
      <w:start w:val="4"/>
      <w:numFmt w:val="decimal"/>
      <w:lvlText w:val="%1."/>
      <w:lvlJc w:val="left"/>
    </w:lvl>
    <w:lvl w:ilvl="1" w:tplc="F3FEF3B6">
      <w:numFmt w:val="decimal"/>
      <w:lvlText w:val=""/>
      <w:lvlJc w:val="left"/>
    </w:lvl>
    <w:lvl w:ilvl="2" w:tplc="4B404EC2">
      <w:numFmt w:val="decimal"/>
      <w:lvlText w:val=""/>
      <w:lvlJc w:val="left"/>
    </w:lvl>
    <w:lvl w:ilvl="3" w:tplc="F21A6742">
      <w:numFmt w:val="decimal"/>
      <w:lvlText w:val=""/>
      <w:lvlJc w:val="left"/>
    </w:lvl>
    <w:lvl w:ilvl="4" w:tplc="CBF29890">
      <w:numFmt w:val="decimal"/>
      <w:lvlText w:val=""/>
      <w:lvlJc w:val="left"/>
    </w:lvl>
    <w:lvl w:ilvl="5" w:tplc="38E05FEA">
      <w:numFmt w:val="decimal"/>
      <w:lvlText w:val=""/>
      <w:lvlJc w:val="left"/>
    </w:lvl>
    <w:lvl w:ilvl="6" w:tplc="03A401FE">
      <w:numFmt w:val="decimal"/>
      <w:lvlText w:val=""/>
      <w:lvlJc w:val="left"/>
    </w:lvl>
    <w:lvl w:ilvl="7" w:tplc="E72E6AF6">
      <w:numFmt w:val="decimal"/>
      <w:lvlText w:val=""/>
      <w:lvlJc w:val="left"/>
    </w:lvl>
    <w:lvl w:ilvl="8" w:tplc="BCE40FE6">
      <w:numFmt w:val="decimal"/>
      <w:lvlText w:val=""/>
      <w:lvlJc w:val="left"/>
    </w:lvl>
  </w:abstractNum>
  <w:abstractNum w:abstractNumId="5">
    <w:nsid w:val="0000301C"/>
    <w:multiLevelType w:val="hybridMultilevel"/>
    <w:tmpl w:val="459262BE"/>
    <w:lvl w:ilvl="0" w:tplc="88D03252">
      <w:start w:val="1"/>
      <w:numFmt w:val="bullet"/>
      <w:lvlText w:val="№"/>
      <w:lvlJc w:val="left"/>
    </w:lvl>
    <w:lvl w:ilvl="1" w:tplc="F25C439C">
      <w:start w:val="1"/>
      <w:numFmt w:val="decimal"/>
      <w:lvlText w:val="%2."/>
      <w:lvlJc w:val="left"/>
    </w:lvl>
    <w:lvl w:ilvl="2" w:tplc="3AC631B0">
      <w:numFmt w:val="decimal"/>
      <w:lvlText w:val=""/>
      <w:lvlJc w:val="left"/>
    </w:lvl>
    <w:lvl w:ilvl="3" w:tplc="7B48E028">
      <w:numFmt w:val="decimal"/>
      <w:lvlText w:val=""/>
      <w:lvlJc w:val="left"/>
    </w:lvl>
    <w:lvl w:ilvl="4" w:tplc="E14A90E6">
      <w:numFmt w:val="decimal"/>
      <w:lvlText w:val=""/>
      <w:lvlJc w:val="left"/>
    </w:lvl>
    <w:lvl w:ilvl="5" w:tplc="52F87570">
      <w:numFmt w:val="decimal"/>
      <w:lvlText w:val=""/>
      <w:lvlJc w:val="left"/>
    </w:lvl>
    <w:lvl w:ilvl="6" w:tplc="D070F752">
      <w:numFmt w:val="decimal"/>
      <w:lvlText w:val=""/>
      <w:lvlJc w:val="left"/>
    </w:lvl>
    <w:lvl w:ilvl="7" w:tplc="B2B0B13C">
      <w:numFmt w:val="decimal"/>
      <w:lvlText w:val=""/>
      <w:lvlJc w:val="left"/>
    </w:lvl>
    <w:lvl w:ilvl="8" w:tplc="D9763A6C">
      <w:numFmt w:val="decimal"/>
      <w:lvlText w:val=""/>
      <w:lvlJc w:val="left"/>
    </w:lvl>
  </w:abstractNum>
  <w:abstractNum w:abstractNumId="6">
    <w:nsid w:val="00004CAD"/>
    <w:multiLevelType w:val="hybridMultilevel"/>
    <w:tmpl w:val="5B46FCDE"/>
    <w:lvl w:ilvl="0" w:tplc="85EADADC">
      <w:start w:val="6"/>
      <w:numFmt w:val="decimal"/>
      <w:lvlText w:val="%1."/>
      <w:lvlJc w:val="left"/>
    </w:lvl>
    <w:lvl w:ilvl="1" w:tplc="C67E5E62">
      <w:numFmt w:val="decimal"/>
      <w:lvlText w:val=""/>
      <w:lvlJc w:val="left"/>
    </w:lvl>
    <w:lvl w:ilvl="2" w:tplc="4C501106">
      <w:numFmt w:val="decimal"/>
      <w:lvlText w:val=""/>
      <w:lvlJc w:val="left"/>
    </w:lvl>
    <w:lvl w:ilvl="3" w:tplc="5E601EB4">
      <w:numFmt w:val="decimal"/>
      <w:lvlText w:val=""/>
      <w:lvlJc w:val="left"/>
    </w:lvl>
    <w:lvl w:ilvl="4" w:tplc="20C6BAAC">
      <w:numFmt w:val="decimal"/>
      <w:lvlText w:val=""/>
      <w:lvlJc w:val="left"/>
    </w:lvl>
    <w:lvl w:ilvl="5" w:tplc="0B5C056C">
      <w:numFmt w:val="decimal"/>
      <w:lvlText w:val=""/>
      <w:lvlJc w:val="left"/>
    </w:lvl>
    <w:lvl w:ilvl="6" w:tplc="80166D7C">
      <w:numFmt w:val="decimal"/>
      <w:lvlText w:val=""/>
      <w:lvlJc w:val="left"/>
    </w:lvl>
    <w:lvl w:ilvl="7" w:tplc="AB345F1A">
      <w:numFmt w:val="decimal"/>
      <w:lvlText w:val=""/>
      <w:lvlJc w:val="left"/>
    </w:lvl>
    <w:lvl w:ilvl="8" w:tplc="D948615E">
      <w:numFmt w:val="decimal"/>
      <w:lvlText w:val=""/>
      <w:lvlJc w:val="left"/>
    </w:lvl>
  </w:abstractNum>
  <w:abstractNum w:abstractNumId="7">
    <w:nsid w:val="000056AE"/>
    <w:multiLevelType w:val="hybridMultilevel"/>
    <w:tmpl w:val="A84AA5C4"/>
    <w:lvl w:ilvl="0" w:tplc="EB104BD2">
      <w:start w:val="1"/>
      <w:numFmt w:val="bullet"/>
      <w:lvlText w:val="-"/>
      <w:lvlJc w:val="left"/>
    </w:lvl>
    <w:lvl w:ilvl="1" w:tplc="2766026E">
      <w:start w:val="1"/>
      <w:numFmt w:val="decimal"/>
      <w:lvlText w:val="%2."/>
      <w:lvlJc w:val="left"/>
    </w:lvl>
    <w:lvl w:ilvl="2" w:tplc="AE2C7596">
      <w:numFmt w:val="decimal"/>
      <w:lvlText w:val=""/>
      <w:lvlJc w:val="left"/>
    </w:lvl>
    <w:lvl w:ilvl="3" w:tplc="8CAAFCEE">
      <w:numFmt w:val="decimal"/>
      <w:lvlText w:val=""/>
      <w:lvlJc w:val="left"/>
    </w:lvl>
    <w:lvl w:ilvl="4" w:tplc="CDBE8F6A">
      <w:numFmt w:val="decimal"/>
      <w:lvlText w:val=""/>
      <w:lvlJc w:val="left"/>
    </w:lvl>
    <w:lvl w:ilvl="5" w:tplc="7F566C52">
      <w:numFmt w:val="decimal"/>
      <w:lvlText w:val=""/>
      <w:lvlJc w:val="left"/>
    </w:lvl>
    <w:lvl w:ilvl="6" w:tplc="07D6EB2C">
      <w:numFmt w:val="decimal"/>
      <w:lvlText w:val=""/>
      <w:lvlJc w:val="left"/>
    </w:lvl>
    <w:lvl w:ilvl="7" w:tplc="7CE0FF16">
      <w:numFmt w:val="decimal"/>
      <w:lvlText w:val=""/>
      <w:lvlJc w:val="left"/>
    </w:lvl>
    <w:lvl w:ilvl="8" w:tplc="7EA296C8">
      <w:numFmt w:val="decimal"/>
      <w:lvlText w:val=""/>
      <w:lvlJc w:val="left"/>
    </w:lvl>
  </w:abstractNum>
  <w:abstractNum w:abstractNumId="8">
    <w:nsid w:val="00005F49"/>
    <w:multiLevelType w:val="hybridMultilevel"/>
    <w:tmpl w:val="0506F770"/>
    <w:lvl w:ilvl="0" w:tplc="4E241D06">
      <w:start w:val="1"/>
      <w:numFmt w:val="decimal"/>
      <w:lvlText w:val="%1."/>
      <w:lvlJc w:val="left"/>
    </w:lvl>
    <w:lvl w:ilvl="1" w:tplc="E0803748">
      <w:numFmt w:val="decimal"/>
      <w:lvlText w:val=""/>
      <w:lvlJc w:val="left"/>
    </w:lvl>
    <w:lvl w:ilvl="2" w:tplc="50AEAA56">
      <w:numFmt w:val="decimal"/>
      <w:lvlText w:val=""/>
      <w:lvlJc w:val="left"/>
    </w:lvl>
    <w:lvl w:ilvl="3" w:tplc="4EFA567A">
      <w:numFmt w:val="decimal"/>
      <w:lvlText w:val=""/>
      <w:lvlJc w:val="left"/>
    </w:lvl>
    <w:lvl w:ilvl="4" w:tplc="F7FC44B8">
      <w:numFmt w:val="decimal"/>
      <w:lvlText w:val=""/>
      <w:lvlJc w:val="left"/>
    </w:lvl>
    <w:lvl w:ilvl="5" w:tplc="AD8C6ED4">
      <w:numFmt w:val="decimal"/>
      <w:lvlText w:val=""/>
      <w:lvlJc w:val="left"/>
    </w:lvl>
    <w:lvl w:ilvl="6" w:tplc="383A5728">
      <w:numFmt w:val="decimal"/>
      <w:lvlText w:val=""/>
      <w:lvlJc w:val="left"/>
    </w:lvl>
    <w:lvl w:ilvl="7" w:tplc="0E123A4C">
      <w:numFmt w:val="decimal"/>
      <w:lvlText w:val=""/>
      <w:lvlJc w:val="left"/>
    </w:lvl>
    <w:lvl w:ilvl="8" w:tplc="DAFC7660">
      <w:numFmt w:val="decimal"/>
      <w:lvlText w:val=""/>
      <w:lvlJc w:val="left"/>
    </w:lvl>
  </w:abstractNum>
  <w:abstractNum w:abstractNumId="9">
    <w:nsid w:val="03952860"/>
    <w:multiLevelType w:val="hybridMultilevel"/>
    <w:tmpl w:val="32BA5C76"/>
    <w:lvl w:ilvl="0" w:tplc="0F1AD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7311D7A"/>
    <w:multiLevelType w:val="hybridMultilevel"/>
    <w:tmpl w:val="F73673AE"/>
    <w:lvl w:ilvl="0" w:tplc="62C6CB1E">
      <w:start w:val="1"/>
      <w:numFmt w:val="bullet"/>
      <w:lvlText w:val=""/>
      <w:lvlJc w:val="left"/>
      <w:pPr>
        <w:ind w:left="810" w:hanging="286"/>
      </w:pPr>
      <w:rPr>
        <w:rFonts w:ascii="Symbol" w:eastAsia="Symbol" w:hAnsi="Symbol" w:hint="default"/>
        <w:w w:val="100"/>
        <w:sz w:val="28"/>
        <w:szCs w:val="28"/>
      </w:rPr>
    </w:lvl>
    <w:lvl w:ilvl="1" w:tplc="BD1EC4FA">
      <w:start w:val="1"/>
      <w:numFmt w:val="bullet"/>
      <w:lvlText w:val="•"/>
      <w:lvlJc w:val="left"/>
      <w:pPr>
        <w:ind w:left="1699" w:hanging="286"/>
      </w:pPr>
      <w:rPr>
        <w:rFonts w:hint="default"/>
      </w:rPr>
    </w:lvl>
    <w:lvl w:ilvl="2" w:tplc="50A096F8">
      <w:start w:val="1"/>
      <w:numFmt w:val="bullet"/>
      <w:lvlText w:val="•"/>
      <w:lvlJc w:val="left"/>
      <w:pPr>
        <w:ind w:left="2589" w:hanging="286"/>
      </w:pPr>
      <w:rPr>
        <w:rFonts w:hint="default"/>
      </w:rPr>
    </w:lvl>
    <w:lvl w:ilvl="3" w:tplc="21BED1E4">
      <w:start w:val="1"/>
      <w:numFmt w:val="bullet"/>
      <w:lvlText w:val="•"/>
      <w:lvlJc w:val="left"/>
      <w:pPr>
        <w:ind w:left="3478" w:hanging="286"/>
      </w:pPr>
      <w:rPr>
        <w:rFonts w:hint="default"/>
      </w:rPr>
    </w:lvl>
    <w:lvl w:ilvl="4" w:tplc="9F1207CA">
      <w:start w:val="1"/>
      <w:numFmt w:val="bullet"/>
      <w:lvlText w:val="•"/>
      <w:lvlJc w:val="left"/>
      <w:pPr>
        <w:ind w:left="4368" w:hanging="286"/>
      </w:pPr>
      <w:rPr>
        <w:rFonts w:hint="default"/>
      </w:rPr>
    </w:lvl>
    <w:lvl w:ilvl="5" w:tplc="2188BBFC">
      <w:start w:val="1"/>
      <w:numFmt w:val="bullet"/>
      <w:lvlText w:val="•"/>
      <w:lvlJc w:val="left"/>
      <w:pPr>
        <w:ind w:left="5258" w:hanging="286"/>
      </w:pPr>
      <w:rPr>
        <w:rFonts w:hint="default"/>
      </w:rPr>
    </w:lvl>
    <w:lvl w:ilvl="6" w:tplc="3B6C07DA">
      <w:start w:val="1"/>
      <w:numFmt w:val="bullet"/>
      <w:lvlText w:val="•"/>
      <w:lvlJc w:val="left"/>
      <w:pPr>
        <w:ind w:left="6147" w:hanging="286"/>
      </w:pPr>
      <w:rPr>
        <w:rFonts w:hint="default"/>
      </w:rPr>
    </w:lvl>
    <w:lvl w:ilvl="7" w:tplc="6EE0E146">
      <w:start w:val="1"/>
      <w:numFmt w:val="bullet"/>
      <w:lvlText w:val="•"/>
      <w:lvlJc w:val="left"/>
      <w:pPr>
        <w:ind w:left="7037" w:hanging="286"/>
      </w:pPr>
      <w:rPr>
        <w:rFonts w:hint="default"/>
      </w:rPr>
    </w:lvl>
    <w:lvl w:ilvl="8" w:tplc="E1FE70B0">
      <w:start w:val="1"/>
      <w:numFmt w:val="bullet"/>
      <w:lvlText w:val="•"/>
      <w:lvlJc w:val="left"/>
      <w:pPr>
        <w:ind w:left="7927" w:hanging="286"/>
      </w:pPr>
      <w:rPr>
        <w:rFonts w:hint="default"/>
      </w:rPr>
    </w:lvl>
  </w:abstractNum>
  <w:abstractNum w:abstractNumId="11">
    <w:nsid w:val="1096010F"/>
    <w:multiLevelType w:val="hybridMultilevel"/>
    <w:tmpl w:val="9DCAC978"/>
    <w:lvl w:ilvl="0" w:tplc="0F1ADE3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3B87119"/>
    <w:multiLevelType w:val="hybridMultilevel"/>
    <w:tmpl w:val="DFFE9B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3CB64A6"/>
    <w:multiLevelType w:val="hybridMultilevel"/>
    <w:tmpl w:val="E4448B42"/>
    <w:lvl w:ilvl="0" w:tplc="163098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B65240"/>
    <w:multiLevelType w:val="hybridMultilevel"/>
    <w:tmpl w:val="E91C5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275C78"/>
    <w:multiLevelType w:val="hybridMultilevel"/>
    <w:tmpl w:val="5282A9F0"/>
    <w:lvl w:ilvl="0" w:tplc="5846E2E4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6">
    <w:nsid w:val="495B64D7"/>
    <w:multiLevelType w:val="hybridMultilevel"/>
    <w:tmpl w:val="A9EC4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A5001"/>
    <w:multiLevelType w:val="hybridMultilevel"/>
    <w:tmpl w:val="E00EF446"/>
    <w:lvl w:ilvl="0" w:tplc="5846E2E4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8">
    <w:nsid w:val="60696BF8"/>
    <w:multiLevelType w:val="hybridMultilevel"/>
    <w:tmpl w:val="062ABF0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384786"/>
    <w:multiLevelType w:val="hybridMultilevel"/>
    <w:tmpl w:val="F3107518"/>
    <w:lvl w:ilvl="0" w:tplc="2E4EB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E5140D"/>
    <w:multiLevelType w:val="hybridMultilevel"/>
    <w:tmpl w:val="ADB21072"/>
    <w:lvl w:ilvl="0" w:tplc="E3F6D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C52021"/>
    <w:multiLevelType w:val="hybridMultilevel"/>
    <w:tmpl w:val="FA3EA6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FD3E17"/>
    <w:multiLevelType w:val="hybridMultilevel"/>
    <w:tmpl w:val="D87A7F1E"/>
    <w:lvl w:ilvl="0" w:tplc="28A83C54">
      <w:start w:val="10"/>
      <w:numFmt w:val="decimal"/>
      <w:lvlText w:val="%1."/>
      <w:lvlJc w:val="left"/>
      <w:pPr>
        <w:ind w:left="1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1" w:hanging="360"/>
      </w:pPr>
    </w:lvl>
    <w:lvl w:ilvl="2" w:tplc="0419001B" w:tentative="1">
      <w:start w:val="1"/>
      <w:numFmt w:val="lowerRoman"/>
      <w:lvlText w:val="%3."/>
      <w:lvlJc w:val="right"/>
      <w:pPr>
        <w:ind w:left="3221" w:hanging="180"/>
      </w:pPr>
    </w:lvl>
    <w:lvl w:ilvl="3" w:tplc="0419000F" w:tentative="1">
      <w:start w:val="1"/>
      <w:numFmt w:val="decimal"/>
      <w:lvlText w:val="%4."/>
      <w:lvlJc w:val="left"/>
      <w:pPr>
        <w:ind w:left="3941" w:hanging="360"/>
      </w:pPr>
    </w:lvl>
    <w:lvl w:ilvl="4" w:tplc="04190019" w:tentative="1">
      <w:start w:val="1"/>
      <w:numFmt w:val="lowerLetter"/>
      <w:lvlText w:val="%5."/>
      <w:lvlJc w:val="left"/>
      <w:pPr>
        <w:ind w:left="4661" w:hanging="360"/>
      </w:pPr>
    </w:lvl>
    <w:lvl w:ilvl="5" w:tplc="0419001B" w:tentative="1">
      <w:start w:val="1"/>
      <w:numFmt w:val="lowerRoman"/>
      <w:lvlText w:val="%6."/>
      <w:lvlJc w:val="right"/>
      <w:pPr>
        <w:ind w:left="5381" w:hanging="180"/>
      </w:pPr>
    </w:lvl>
    <w:lvl w:ilvl="6" w:tplc="0419000F" w:tentative="1">
      <w:start w:val="1"/>
      <w:numFmt w:val="decimal"/>
      <w:lvlText w:val="%7."/>
      <w:lvlJc w:val="left"/>
      <w:pPr>
        <w:ind w:left="6101" w:hanging="360"/>
      </w:pPr>
    </w:lvl>
    <w:lvl w:ilvl="7" w:tplc="04190019" w:tentative="1">
      <w:start w:val="1"/>
      <w:numFmt w:val="lowerLetter"/>
      <w:lvlText w:val="%8."/>
      <w:lvlJc w:val="left"/>
      <w:pPr>
        <w:ind w:left="6821" w:hanging="360"/>
      </w:pPr>
    </w:lvl>
    <w:lvl w:ilvl="8" w:tplc="0419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23">
    <w:nsid w:val="7D5B6E31"/>
    <w:multiLevelType w:val="hybridMultilevel"/>
    <w:tmpl w:val="3006A3A4"/>
    <w:lvl w:ilvl="0" w:tplc="0F1AD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8B0AA4"/>
    <w:multiLevelType w:val="hybridMultilevel"/>
    <w:tmpl w:val="0DBE95F2"/>
    <w:lvl w:ilvl="0" w:tplc="0F1AD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3"/>
  </w:num>
  <w:num w:numId="4">
    <w:abstractNumId w:val="0"/>
  </w:num>
  <w:num w:numId="5">
    <w:abstractNumId w:val="14"/>
  </w:num>
  <w:num w:numId="6">
    <w:abstractNumId w:val="12"/>
  </w:num>
  <w:num w:numId="7">
    <w:abstractNumId w:val="24"/>
  </w:num>
  <w:num w:numId="8">
    <w:abstractNumId w:val="20"/>
  </w:num>
  <w:num w:numId="9">
    <w:abstractNumId w:val="9"/>
  </w:num>
  <w:num w:numId="10">
    <w:abstractNumId w:val="23"/>
  </w:num>
  <w:num w:numId="11">
    <w:abstractNumId w:val="11"/>
  </w:num>
  <w:num w:numId="12">
    <w:abstractNumId w:val="19"/>
  </w:num>
  <w:num w:numId="13">
    <w:abstractNumId w:val="10"/>
  </w:num>
  <w:num w:numId="14">
    <w:abstractNumId w:val="17"/>
  </w:num>
  <w:num w:numId="15">
    <w:abstractNumId w:val="15"/>
  </w:num>
  <w:num w:numId="16">
    <w:abstractNumId w:val="16"/>
  </w:num>
  <w:num w:numId="17">
    <w:abstractNumId w:val="21"/>
  </w:num>
  <w:num w:numId="18">
    <w:abstractNumId w:val="1"/>
  </w:num>
  <w:num w:numId="19">
    <w:abstractNumId w:val="5"/>
  </w:num>
  <w:num w:numId="20">
    <w:abstractNumId w:val="3"/>
  </w:num>
  <w:num w:numId="21">
    <w:abstractNumId w:val="2"/>
  </w:num>
  <w:num w:numId="22">
    <w:abstractNumId w:val="8"/>
  </w:num>
  <w:num w:numId="23">
    <w:abstractNumId w:val="4"/>
  </w:num>
  <w:num w:numId="24">
    <w:abstractNumId w:val="22"/>
  </w:num>
  <w:num w:numId="25">
    <w:abstractNumId w:val="7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6F04"/>
    <w:rsid w:val="00092333"/>
    <w:rsid w:val="000E27E6"/>
    <w:rsid w:val="001B044E"/>
    <w:rsid w:val="001C73B5"/>
    <w:rsid w:val="001D0D46"/>
    <w:rsid w:val="001E0FF2"/>
    <w:rsid w:val="002250EB"/>
    <w:rsid w:val="00293A60"/>
    <w:rsid w:val="00371B6B"/>
    <w:rsid w:val="00377200"/>
    <w:rsid w:val="003C18C1"/>
    <w:rsid w:val="00493142"/>
    <w:rsid w:val="004E6F04"/>
    <w:rsid w:val="00544D39"/>
    <w:rsid w:val="005F57CD"/>
    <w:rsid w:val="006728B4"/>
    <w:rsid w:val="00772750"/>
    <w:rsid w:val="007C75EE"/>
    <w:rsid w:val="00865863"/>
    <w:rsid w:val="008A40FB"/>
    <w:rsid w:val="00904D27"/>
    <w:rsid w:val="009757F5"/>
    <w:rsid w:val="009A1B05"/>
    <w:rsid w:val="00B95C03"/>
    <w:rsid w:val="00C34FF6"/>
    <w:rsid w:val="00C83450"/>
    <w:rsid w:val="00CA0D47"/>
    <w:rsid w:val="00D2175C"/>
    <w:rsid w:val="00D436D0"/>
    <w:rsid w:val="00EC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F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6F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F04"/>
    <w:pPr>
      <w:ind w:left="720"/>
      <w:contextualSpacing/>
    </w:pPr>
  </w:style>
  <w:style w:type="paragraph" w:customStyle="1" w:styleId="21">
    <w:name w:val="Список 21"/>
    <w:basedOn w:val="a"/>
    <w:rsid w:val="004E6F04"/>
    <w:pPr>
      <w:suppressAutoHyphens/>
      <w:spacing w:after="0" w:line="240" w:lineRule="auto"/>
      <w:ind w:left="566" w:hanging="283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rsid w:val="004E6F04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4E6F04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E6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E6F04"/>
    <w:rPr>
      <w:rFonts w:eastAsiaTheme="minorEastAsia"/>
      <w:lang w:eastAsia="ru-RU"/>
    </w:rPr>
  </w:style>
  <w:style w:type="paragraph" w:styleId="a7">
    <w:name w:val="Subtitle"/>
    <w:basedOn w:val="a"/>
    <w:next w:val="a"/>
    <w:link w:val="a8"/>
    <w:qFormat/>
    <w:rsid w:val="004E6F04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8">
    <w:name w:val="Подзаголовок Знак"/>
    <w:basedOn w:val="a0"/>
    <w:link w:val="a7"/>
    <w:rsid w:val="004E6F04"/>
    <w:rPr>
      <w:rFonts w:ascii="Cambria" w:eastAsia="Times New Roman" w:hAnsi="Cambria" w:cs="Times New Roman"/>
      <w:sz w:val="24"/>
      <w:szCs w:val="24"/>
      <w:lang w:eastAsia="ar-SA"/>
    </w:rPr>
  </w:style>
  <w:style w:type="character" w:styleId="a9">
    <w:name w:val="Hyperlink"/>
    <w:rsid w:val="004E6F04"/>
    <w:rPr>
      <w:color w:val="000080"/>
      <w:u w:val="single"/>
    </w:rPr>
  </w:style>
  <w:style w:type="paragraph" w:styleId="aa">
    <w:name w:val="List"/>
    <w:basedOn w:val="a"/>
    <w:rsid w:val="004E6F04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"/>
    <w:basedOn w:val="a"/>
    <w:link w:val="ac"/>
    <w:uiPriority w:val="99"/>
    <w:semiHidden/>
    <w:unhideWhenUsed/>
    <w:rsid w:val="004E6F0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E6F04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4E6F0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Default">
    <w:name w:val="Default"/>
    <w:rsid w:val="004E6F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1E0FF2"/>
    <w:rPr>
      <w:rFonts w:cs="Times New Roman"/>
      <w:color w:val="106BBE"/>
    </w:rPr>
  </w:style>
  <w:style w:type="paragraph" w:styleId="ae">
    <w:name w:val="Balloon Text"/>
    <w:basedOn w:val="a"/>
    <w:link w:val="af"/>
    <w:uiPriority w:val="99"/>
    <w:semiHidden/>
    <w:unhideWhenUsed/>
    <w:rsid w:val="00D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36D0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293A6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293A60"/>
    <w:rPr>
      <w:rFonts w:ascii="Times New Roman" w:eastAsiaTheme="minorEastAsia" w:hAnsi="Times New Roman" w:cs="Times New Roman"/>
      <w:lang w:eastAsia="ru-RU"/>
    </w:rPr>
  </w:style>
  <w:style w:type="paragraph" w:customStyle="1" w:styleId="Standard">
    <w:name w:val="Standard"/>
    <w:rsid w:val="00293A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Verdana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198447/" TargetMode="External"/><Relationship Id="rId18" Type="http://schemas.openxmlformats.org/officeDocument/2006/relationships/hyperlink" Target="http://base.garant.ru/198447/" TargetMode="External"/><Relationship Id="rId26" Type="http://schemas.openxmlformats.org/officeDocument/2006/relationships/hyperlink" Target="http://base.garant.ru/198447/" TargetMode="External"/><Relationship Id="rId39" Type="http://schemas.openxmlformats.org/officeDocument/2006/relationships/hyperlink" Target="https://urait.ru/bcode/513677" TargetMode="External"/><Relationship Id="rId21" Type="http://schemas.openxmlformats.org/officeDocument/2006/relationships/hyperlink" Target="http://base.garant.ru/198447/" TargetMode="External"/><Relationship Id="rId34" Type="http://schemas.openxmlformats.org/officeDocument/2006/relationships/hyperlink" Target="https://urait.ru/bcode/518471" TargetMode="External"/><Relationship Id="rId42" Type="http://schemas.openxmlformats.org/officeDocument/2006/relationships/hyperlink" Target="https://urait.ru/bcode/530813" TargetMode="External"/><Relationship Id="rId47" Type="http://schemas.openxmlformats.org/officeDocument/2006/relationships/hyperlink" Target="https://urait.ru/bcode/532973" TargetMode="External"/><Relationship Id="rId50" Type="http://schemas.openxmlformats.org/officeDocument/2006/relationships/hyperlink" Target="https://urait.ru/bcode/532802" TargetMode="External"/><Relationship Id="rId55" Type="http://schemas.openxmlformats.org/officeDocument/2006/relationships/hyperlink" Target="https://urait.ru/bcode/531183" TargetMode="External"/><Relationship Id="rId63" Type="http://schemas.openxmlformats.org/officeDocument/2006/relationships/hyperlink" Target="https://urait.ru/bcode/530777" TargetMode="External"/><Relationship Id="rId68" Type="http://schemas.openxmlformats.org/officeDocument/2006/relationships/hyperlink" Target="https://urait.ru/bcode/513759" TargetMode="External"/><Relationship Id="rId7" Type="http://schemas.openxmlformats.org/officeDocument/2006/relationships/hyperlink" Target="http://base.garant.ru/198447/" TargetMode="External"/><Relationship Id="rId71" Type="http://schemas.openxmlformats.org/officeDocument/2006/relationships/hyperlink" Target="https://www.garant.ru/actual/kkt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98447/" TargetMode="External"/><Relationship Id="rId29" Type="http://schemas.openxmlformats.org/officeDocument/2006/relationships/hyperlink" Target="http://base.garant.ru/198447/" TargetMode="External"/><Relationship Id="rId11" Type="http://schemas.openxmlformats.org/officeDocument/2006/relationships/hyperlink" Target="http://base.garant.ru/198447/" TargetMode="External"/><Relationship Id="rId24" Type="http://schemas.openxmlformats.org/officeDocument/2006/relationships/hyperlink" Target="http://base.garant.ru/198447/" TargetMode="External"/><Relationship Id="rId32" Type="http://schemas.openxmlformats.org/officeDocument/2006/relationships/hyperlink" Target="https://urait.ru/bcode/516314" TargetMode="External"/><Relationship Id="rId37" Type="http://schemas.openxmlformats.org/officeDocument/2006/relationships/hyperlink" Target="https://urait.ru/bcode/532973" TargetMode="External"/><Relationship Id="rId40" Type="http://schemas.openxmlformats.org/officeDocument/2006/relationships/hyperlink" Target="https://urait.ru/bcode/533407" TargetMode="External"/><Relationship Id="rId45" Type="http://schemas.openxmlformats.org/officeDocument/2006/relationships/hyperlink" Target="https://urait.ru/bcode/532921" TargetMode="External"/><Relationship Id="rId53" Type="http://schemas.openxmlformats.org/officeDocument/2006/relationships/hyperlink" Target="https://urait.ru/bcode/514636" TargetMode="External"/><Relationship Id="rId58" Type="http://schemas.openxmlformats.org/officeDocument/2006/relationships/hyperlink" Target="https://urait.ru/bcode/520282" TargetMode="External"/><Relationship Id="rId66" Type="http://schemas.openxmlformats.org/officeDocument/2006/relationships/hyperlink" Target="https://urait.ru/bcode/510414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ivo.garant.ru/document?id=70458310&amp;sub=380204" TargetMode="External"/><Relationship Id="rId15" Type="http://schemas.openxmlformats.org/officeDocument/2006/relationships/hyperlink" Target="http://base.garant.ru/198447/" TargetMode="External"/><Relationship Id="rId23" Type="http://schemas.openxmlformats.org/officeDocument/2006/relationships/hyperlink" Target="http://base.garant.ru/198447/" TargetMode="External"/><Relationship Id="rId28" Type="http://schemas.openxmlformats.org/officeDocument/2006/relationships/hyperlink" Target="http://base.garant.ru/198447/" TargetMode="External"/><Relationship Id="rId36" Type="http://schemas.openxmlformats.org/officeDocument/2006/relationships/hyperlink" Target="https://urait.ru/bcode/532111" TargetMode="External"/><Relationship Id="rId49" Type="http://schemas.openxmlformats.org/officeDocument/2006/relationships/hyperlink" Target="https://urait.ru/bcode/511964" TargetMode="External"/><Relationship Id="rId57" Type="http://schemas.openxmlformats.org/officeDocument/2006/relationships/hyperlink" Target="https://urait.ru/bcode/519920" TargetMode="External"/><Relationship Id="rId61" Type="http://schemas.openxmlformats.org/officeDocument/2006/relationships/hyperlink" Target="https://urait.ru/bcode/516681" TargetMode="External"/><Relationship Id="rId10" Type="http://schemas.openxmlformats.org/officeDocument/2006/relationships/hyperlink" Target="http://base.garant.ru/198447/" TargetMode="External"/><Relationship Id="rId19" Type="http://schemas.openxmlformats.org/officeDocument/2006/relationships/hyperlink" Target="http://base.garant.ru/198447/" TargetMode="External"/><Relationship Id="rId31" Type="http://schemas.openxmlformats.org/officeDocument/2006/relationships/hyperlink" Target="http://base.garant.ru/198447/" TargetMode="External"/><Relationship Id="rId44" Type="http://schemas.openxmlformats.org/officeDocument/2006/relationships/hyperlink" Target="https://urait.ru/bcode/518388" TargetMode="External"/><Relationship Id="rId52" Type="http://schemas.openxmlformats.org/officeDocument/2006/relationships/hyperlink" Target="https://urait.ru/bcode/517375" TargetMode="External"/><Relationship Id="rId60" Type="http://schemas.openxmlformats.org/officeDocument/2006/relationships/hyperlink" Target="https://urait.ru/bcode/530813" TargetMode="External"/><Relationship Id="rId65" Type="http://schemas.openxmlformats.org/officeDocument/2006/relationships/hyperlink" Target="https://urait.ru/bcode/517850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98447/" TargetMode="External"/><Relationship Id="rId14" Type="http://schemas.openxmlformats.org/officeDocument/2006/relationships/hyperlink" Target="http://base.garant.ru/198447/" TargetMode="External"/><Relationship Id="rId22" Type="http://schemas.openxmlformats.org/officeDocument/2006/relationships/hyperlink" Target="http://base.garant.ru/198447/" TargetMode="External"/><Relationship Id="rId27" Type="http://schemas.openxmlformats.org/officeDocument/2006/relationships/hyperlink" Target="http://base.garant.ru/198447/" TargetMode="External"/><Relationship Id="rId30" Type="http://schemas.openxmlformats.org/officeDocument/2006/relationships/hyperlink" Target="http://base.garant.ru/198447/" TargetMode="External"/><Relationship Id="rId35" Type="http://schemas.openxmlformats.org/officeDocument/2006/relationships/hyperlink" Target="https://urait.ru/bcode/511795" TargetMode="External"/><Relationship Id="rId43" Type="http://schemas.openxmlformats.org/officeDocument/2006/relationships/hyperlink" Target="https://urait.ru/bcode/532191" TargetMode="External"/><Relationship Id="rId48" Type="http://schemas.openxmlformats.org/officeDocument/2006/relationships/hyperlink" Target="https://urait.ru/bcode/532809" TargetMode="External"/><Relationship Id="rId56" Type="http://schemas.openxmlformats.org/officeDocument/2006/relationships/hyperlink" Target="https://urait.ru/bcode/533632" TargetMode="External"/><Relationship Id="rId64" Type="http://schemas.openxmlformats.org/officeDocument/2006/relationships/hyperlink" Target="https://urait.ru/bcode/532130" TargetMode="External"/><Relationship Id="rId69" Type="http://schemas.openxmlformats.org/officeDocument/2006/relationships/hyperlink" Target="https://www.nalog.gov.ru/rn25/news/activities_fts/10948112/" TargetMode="External"/><Relationship Id="rId8" Type="http://schemas.openxmlformats.org/officeDocument/2006/relationships/hyperlink" Target="http://base.garant.ru/198447/" TargetMode="External"/><Relationship Id="rId51" Type="http://schemas.openxmlformats.org/officeDocument/2006/relationships/hyperlink" Target="https://urait.ru/bcode/467526" TargetMode="External"/><Relationship Id="rId72" Type="http://schemas.openxmlformats.org/officeDocument/2006/relationships/hyperlink" Target="https://studfile.net/preview/3061896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ase.garant.ru/198447/" TargetMode="External"/><Relationship Id="rId17" Type="http://schemas.openxmlformats.org/officeDocument/2006/relationships/hyperlink" Target="http://base.garant.ru/198447/" TargetMode="External"/><Relationship Id="rId25" Type="http://schemas.openxmlformats.org/officeDocument/2006/relationships/hyperlink" Target="http://base.garant.ru/198447/" TargetMode="External"/><Relationship Id="rId33" Type="http://schemas.openxmlformats.org/officeDocument/2006/relationships/hyperlink" Target="https://urait.ru/bcode/511566" TargetMode="External"/><Relationship Id="rId38" Type="http://schemas.openxmlformats.org/officeDocument/2006/relationships/hyperlink" Target="https://urait.ru/bcode/512484" TargetMode="External"/><Relationship Id="rId46" Type="http://schemas.openxmlformats.org/officeDocument/2006/relationships/hyperlink" Target="https://urait.ru/bcode/531980" TargetMode="External"/><Relationship Id="rId59" Type="http://schemas.openxmlformats.org/officeDocument/2006/relationships/hyperlink" Target="https://urait.ru/bcode/513608" TargetMode="External"/><Relationship Id="rId67" Type="http://schemas.openxmlformats.org/officeDocument/2006/relationships/hyperlink" Target="https://urait.ru/bcode/514601" TargetMode="External"/><Relationship Id="rId20" Type="http://schemas.openxmlformats.org/officeDocument/2006/relationships/hyperlink" Target="http://base.garant.ru/198447/" TargetMode="External"/><Relationship Id="rId41" Type="http://schemas.openxmlformats.org/officeDocument/2006/relationships/hyperlink" Target="https://urait.ru/bcode/530810" TargetMode="External"/><Relationship Id="rId54" Type="http://schemas.openxmlformats.org/officeDocument/2006/relationships/hyperlink" Target="https://urait.ru/bcode/510289" TargetMode="External"/><Relationship Id="rId62" Type="http://schemas.openxmlformats.org/officeDocument/2006/relationships/hyperlink" Target="https://urait.ru/bcode/513832" TargetMode="External"/><Relationship Id="rId70" Type="http://schemas.openxmlformats.org/officeDocument/2006/relationships/hyperlink" Target="https://ru.wikipedia.org/wiki/%D0%9A%D0%BE%D0%BD%D1%82%D1%80%D0%BE%D0%BB%D1%8C%D0%BD%D0%BE-%D0%BA%D0%B0%D1%81%D1%81%D0%BE%D0%B2%D0%B0%D1%8F_%D0%BC%D0%B0%D1%88%D0%B8%D0%BD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1984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20</Pages>
  <Words>6171</Words>
  <Characters>35181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KOMP8</dc:creator>
  <cp:keywords/>
  <dc:description/>
  <cp:lastModifiedBy>PU4</cp:lastModifiedBy>
  <cp:revision>17</cp:revision>
  <dcterms:created xsi:type="dcterms:W3CDTF">2018-10-29T09:37:00Z</dcterms:created>
  <dcterms:modified xsi:type="dcterms:W3CDTF">2023-09-14T06:47:00Z</dcterms:modified>
</cp:coreProperties>
</file>